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E3" w:rsidRPr="00BE767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E7673">
        <w:rPr>
          <w:rFonts w:ascii="Times New Roman" w:hAnsi="Times New Roman" w:cs="Times New Roman"/>
          <w:b/>
          <w:szCs w:val="24"/>
        </w:rPr>
        <w:t>East Missouri Action Agency</w:t>
      </w:r>
    </w:p>
    <w:p w:rsidR="009824E3" w:rsidRPr="00BE767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Head Start Policy Council</w:t>
      </w:r>
    </w:p>
    <w:p w:rsidR="009824E3" w:rsidRPr="00BE767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Highlights</w:t>
      </w:r>
    </w:p>
    <w:p w:rsidR="009824E3" w:rsidRPr="00BE7673" w:rsidRDefault="006B2382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February 5</w:t>
      </w:r>
      <w:r w:rsidR="009824E3">
        <w:rPr>
          <w:rFonts w:ascii="Times New Roman" w:hAnsi="Times New Roman" w:cs="Times New Roman"/>
          <w:b/>
          <w:szCs w:val="24"/>
        </w:rPr>
        <w:t>, 202</w:t>
      </w:r>
      <w:r w:rsidR="00DA25F6">
        <w:rPr>
          <w:rFonts w:ascii="Times New Roman" w:hAnsi="Times New Roman" w:cs="Times New Roman"/>
          <w:b/>
          <w:szCs w:val="24"/>
        </w:rPr>
        <w:t>4</w:t>
      </w:r>
    </w:p>
    <w:p w:rsidR="009824E3" w:rsidRPr="00BE767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0:30</w:t>
      </w:r>
      <w:r w:rsidRPr="00BE7673">
        <w:rPr>
          <w:rFonts w:ascii="Times New Roman" w:hAnsi="Times New Roman" w:cs="Times New Roman"/>
          <w:b/>
          <w:szCs w:val="24"/>
        </w:rPr>
        <w:t xml:space="preserve"> am</w:t>
      </w:r>
    </w:p>
    <w:p w:rsidR="009824E3" w:rsidRPr="00BE767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Pr="00BE7673" w:rsidRDefault="009824E3" w:rsidP="009824E3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BE7673">
        <w:rPr>
          <w:rFonts w:ascii="Times New Roman" w:hAnsi="Times New Roman" w:cs="Times New Roman"/>
          <w:szCs w:val="24"/>
        </w:rPr>
        <w:t xml:space="preserve">The EMAA Head Start Policy Council Meeting was held Monday, </w:t>
      </w:r>
      <w:r w:rsidR="006B2382">
        <w:rPr>
          <w:rFonts w:ascii="Times New Roman" w:hAnsi="Times New Roman" w:cs="Times New Roman"/>
          <w:szCs w:val="24"/>
        </w:rPr>
        <w:t>February 5</w:t>
      </w:r>
      <w:r>
        <w:rPr>
          <w:rFonts w:ascii="Times New Roman" w:hAnsi="Times New Roman" w:cs="Times New Roman"/>
          <w:szCs w:val="24"/>
        </w:rPr>
        <w:t>, 202</w:t>
      </w:r>
      <w:r w:rsidR="006B2382">
        <w:rPr>
          <w:rFonts w:ascii="Times New Roman" w:hAnsi="Times New Roman" w:cs="Times New Roman"/>
          <w:szCs w:val="24"/>
        </w:rPr>
        <w:t>4</w:t>
      </w:r>
      <w:r w:rsidRPr="00BE7673">
        <w:rPr>
          <w:rFonts w:ascii="Times New Roman" w:hAnsi="Times New Roman" w:cs="Times New Roman"/>
          <w:szCs w:val="24"/>
        </w:rPr>
        <w:t xml:space="preserve"> in Park Hills, Missouri at the EMAA Central Office.</w:t>
      </w:r>
    </w:p>
    <w:p w:rsidR="009824E3" w:rsidRPr="00BE7673" w:rsidRDefault="009824E3" w:rsidP="009824E3">
      <w:pPr>
        <w:pStyle w:val="NoSpacing"/>
        <w:jc w:val="left"/>
        <w:rPr>
          <w:rFonts w:ascii="Times New Roman" w:hAnsi="Times New Roman" w:cs="Times New Roman"/>
          <w:szCs w:val="24"/>
        </w:rPr>
      </w:pPr>
    </w:p>
    <w:p w:rsidR="009824E3" w:rsidRDefault="009824E3" w:rsidP="009824E3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Approvals Granted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9824E3" w:rsidRPr="00BE7673" w:rsidRDefault="009824E3" w:rsidP="009824E3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3D6A10">
        <w:rPr>
          <w:rFonts w:ascii="Times New Roman" w:hAnsi="Times New Roman" w:cs="Times New Roman"/>
          <w:b/>
          <w:szCs w:val="24"/>
        </w:rPr>
        <w:t>Consideration of Minutes:</w:t>
      </w:r>
      <w:r w:rsidRPr="003D6A10">
        <w:rPr>
          <w:rFonts w:ascii="Times New Roman" w:hAnsi="Times New Roman" w:cs="Times New Roman"/>
          <w:szCs w:val="24"/>
        </w:rPr>
        <w:t xml:space="preserve"> The Council approved the </w:t>
      </w:r>
      <w:r w:rsidR="006B2382">
        <w:rPr>
          <w:rFonts w:ascii="Times New Roman" w:hAnsi="Times New Roman" w:cs="Times New Roman"/>
          <w:szCs w:val="24"/>
        </w:rPr>
        <w:t>January</w:t>
      </w:r>
      <w:r>
        <w:rPr>
          <w:rFonts w:ascii="Times New Roman" w:hAnsi="Times New Roman" w:cs="Times New Roman"/>
          <w:szCs w:val="24"/>
        </w:rPr>
        <w:t xml:space="preserve"> 202</w:t>
      </w:r>
      <w:r w:rsidR="006B2382">
        <w:rPr>
          <w:rFonts w:ascii="Times New Roman" w:hAnsi="Times New Roman" w:cs="Times New Roman"/>
          <w:szCs w:val="24"/>
        </w:rPr>
        <w:t>4</w:t>
      </w:r>
      <w:r w:rsidRPr="003D6A10">
        <w:rPr>
          <w:rFonts w:ascii="Times New Roman" w:hAnsi="Times New Roman" w:cs="Times New Roman"/>
          <w:szCs w:val="24"/>
        </w:rPr>
        <w:t xml:space="preserve"> Regular Session minutes.</w:t>
      </w:r>
    </w:p>
    <w:p w:rsidR="009824E3" w:rsidRDefault="006B2382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Eligibility Priority Grid</w:t>
      </w:r>
      <w:r w:rsidR="009824E3">
        <w:rPr>
          <w:rFonts w:ascii="Times New Roman" w:hAnsi="Times New Roman" w:cs="Times New Roman"/>
          <w:szCs w:val="24"/>
        </w:rPr>
        <w:t xml:space="preserve">: The Council approved </w:t>
      </w:r>
      <w:r>
        <w:rPr>
          <w:rFonts w:ascii="Times New Roman" w:hAnsi="Times New Roman" w:cs="Times New Roman"/>
          <w:szCs w:val="24"/>
        </w:rPr>
        <w:t>the Eligibility Priority Grid.</w:t>
      </w:r>
    </w:p>
    <w:p w:rsidR="009824E3" w:rsidRDefault="009824E3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5F181A">
        <w:rPr>
          <w:rFonts w:ascii="Times New Roman" w:hAnsi="Times New Roman" w:cs="Times New Roman"/>
          <w:b/>
          <w:szCs w:val="24"/>
        </w:rPr>
        <w:t xml:space="preserve">Approval of </w:t>
      </w:r>
      <w:r w:rsidR="006B2382">
        <w:rPr>
          <w:rFonts w:ascii="Times New Roman" w:hAnsi="Times New Roman" w:cs="Times New Roman"/>
          <w:b/>
          <w:szCs w:val="24"/>
        </w:rPr>
        <w:t>2024 Head Start Self-Assessment Tools</w:t>
      </w:r>
      <w:r>
        <w:rPr>
          <w:rFonts w:ascii="Times New Roman" w:hAnsi="Times New Roman" w:cs="Times New Roman"/>
          <w:szCs w:val="24"/>
        </w:rPr>
        <w:t xml:space="preserve">: The Council approved for the Head Start Department to </w:t>
      </w:r>
      <w:r w:rsidR="006B2382">
        <w:rPr>
          <w:rFonts w:ascii="Times New Roman" w:hAnsi="Times New Roman" w:cs="Times New Roman"/>
          <w:szCs w:val="24"/>
        </w:rPr>
        <w:t xml:space="preserve">use the </w:t>
      </w:r>
      <w:r w:rsidR="0060084D">
        <w:rPr>
          <w:rFonts w:ascii="Times New Roman" w:hAnsi="Times New Roman" w:cs="Times New Roman"/>
          <w:szCs w:val="24"/>
        </w:rPr>
        <w:t>2024 Federal Monitoring Protocol as the Self-Assessment Tool.</w:t>
      </w:r>
    </w:p>
    <w:p w:rsidR="0060084D" w:rsidRDefault="00321452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Ste. Genevieve</w:t>
      </w:r>
      <w:r w:rsidR="0060084D">
        <w:rPr>
          <w:rFonts w:ascii="Times New Roman" w:hAnsi="Times New Roman" w:cs="Times New Roman"/>
          <w:b/>
          <w:szCs w:val="24"/>
        </w:rPr>
        <w:t xml:space="preserve"> Head Start Fundraiser</w:t>
      </w:r>
      <w:r w:rsidR="0060084D" w:rsidRPr="0060084D">
        <w:rPr>
          <w:rFonts w:ascii="Times New Roman" w:hAnsi="Times New Roman" w:cs="Times New Roman"/>
          <w:szCs w:val="24"/>
        </w:rPr>
        <w:t>:</w:t>
      </w:r>
      <w:r w:rsidR="0060084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Council approved Ste. Genevieve Head Start to sell 50/50 tickets in the community. The money will be used for end of year activities.</w:t>
      </w:r>
    </w:p>
    <w:p w:rsidR="00321452" w:rsidRDefault="00321452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Iron County Head Start Fundraiser</w:t>
      </w:r>
      <w:r>
        <w:rPr>
          <w:rFonts w:ascii="Times New Roman" w:hAnsi="Times New Roman" w:cs="Times New Roman"/>
          <w:szCs w:val="24"/>
        </w:rPr>
        <w:t xml:space="preserve">: The Council approved Iron County Head Start to hold a </w:t>
      </w:r>
      <w:proofErr w:type="spellStart"/>
      <w:r>
        <w:rPr>
          <w:rFonts w:ascii="Times New Roman" w:hAnsi="Times New Roman" w:cs="Times New Roman"/>
          <w:szCs w:val="24"/>
        </w:rPr>
        <w:t>McTeacher’s</w:t>
      </w:r>
      <w:proofErr w:type="spellEnd"/>
      <w:r>
        <w:rPr>
          <w:rFonts w:ascii="Times New Roman" w:hAnsi="Times New Roman" w:cs="Times New Roman"/>
          <w:szCs w:val="24"/>
        </w:rPr>
        <w:t xml:space="preserve"> night and have popcorn, Paparazzi, and Soap Lady fundraisers. The money is to be used for end of the year activities.</w:t>
      </w:r>
    </w:p>
    <w:p w:rsidR="00321452" w:rsidRDefault="00321452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Washington County Head Start Fundraiser</w:t>
      </w:r>
      <w:r>
        <w:rPr>
          <w:rFonts w:ascii="Times New Roman" w:hAnsi="Times New Roman" w:cs="Times New Roman"/>
          <w:szCs w:val="24"/>
        </w:rPr>
        <w:t xml:space="preserve">: The Council approved Washington County Head Start to hold a </w:t>
      </w:r>
      <w:proofErr w:type="spellStart"/>
      <w:r>
        <w:rPr>
          <w:rFonts w:ascii="Times New Roman" w:hAnsi="Times New Roman" w:cs="Times New Roman"/>
          <w:szCs w:val="24"/>
        </w:rPr>
        <w:t>McTeacher’s</w:t>
      </w:r>
      <w:proofErr w:type="spellEnd"/>
      <w:r>
        <w:rPr>
          <w:rFonts w:ascii="Times New Roman" w:hAnsi="Times New Roman" w:cs="Times New Roman"/>
          <w:szCs w:val="24"/>
        </w:rPr>
        <w:t xml:space="preserve"> night and Soap Lady fundraiser. The money is to be used for greenhouses.</w:t>
      </w:r>
    </w:p>
    <w:p w:rsidR="00321452" w:rsidRDefault="00321452" w:rsidP="009824E3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Farmington I&amp;II Head Start Fundraiser</w:t>
      </w:r>
      <w:r>
        <w:rPr>
          <w:rFonts w:ascii="Times New Roman" w:hAnsi="Times New Roman" w:cs="Times New Roman"/>
          <w:szCs w:val="24"/>
        </w:rPr>
        <w:t>: The Council approved Farmington I&amp;II to hold fundraisers with Panera, White Castle, Buffalo Wild Wings, and have a 50/50 raffle stand at the racetrack. The money is to be used for end of the year activities.</w:t>
      </w:r>
    </w:p>
    <w:p w:rsidR="009824E3" w:rsidRPr="005F181A" w:rsidRDefault="009824E3" w:rsidP="009824E3">
      <w:pPr>
        <w:pStyle w:val="NoSpacing"/>
        <w:ind w:left="720"/>
        <w:jc w:val="left"/>
        <w:rPr>
          <w:rFonts w:ascii="Times New Roman" w:hAnsi="Times New Roman" w:cs="Times New Roman"/>
          <w:szCs w:val="24"/>
        </w:rPr>
      </w:pPr>
    </w:p>
    <w:p w:rsidR="009824E3" w:rsidRPr="00BE7673" w:rsidRDefault="009824E3" w:rsidP="009824E3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Approval of Reports Received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9824E3" w:rsidRPr="00B654E3" w:rsidRDefault="009824E3" w:rsidP="009824E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BE7673">
        <w:rPr>
          <w:rFonts w:ascii="Times New Roman" w:hAnsi="Times New Roman" w:cs="Times New Roman"/>
          <w:szCs w:val="24"/>
        </w:rPr>
        <w:t>Expenditure Report</w:t>
      </w:r>
      <w:r>
        <w:rPr>
          <w:rFonts w:ascii="Times New Roman" w:hAnsi="Times New Roman" w:cs="Times New Roman"/>
          <w:szCs w:val="24"/>
        </w:rPr>
        <w:t>s</w:t>
      </w:r>
      <w:r w:rsidRPr="00BE7673">
        <w:rPr>
          <w:rFonts w:ascii="Times New Roman" w:hAnsi="Times New Roman" w:cs="Times New Roman"/>
          <w:szCs w:val="24"/>
        </w:rPr>
        <w:t xml:space="preserve"> for </w:t>
      </w:r>
      <w:r w:rsidR="006B2382">
        <w:rPr>
          <w:rFonts w:ascii="Times New Roman" w:hAnsi="Times New Roman" w:cs="Times New Roman"/>
          <w:szCs w:val="24"/>
        </w:rPr>
        <w:t>December 2023</w:t>
      </w:r>
    </w:p>
    <w:p w:rsidR="009824E3" w:rsidRPr="00B654E3" w:rsidRDefault="009824E3" w:rsidP="009824E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935DE0">
        <w:rPr>
          <w:rFonts w:ascii="Times New Roman" w:hAnsi="Times New Roman" w:cs="Times New Roman"/>
          <w:szCs w:val="24"/>
        </w:rPr>
        <w:t>Personnel Action Report</w:t>
      </w:r>
      <w:r>
        <w:rPr>
          <w:rFonts w:ascii="Times New Roman" w:hAnsi="Times New Roman" w:cs="Times New Roman"/>
          <w:szCs w:val="24"/>
        </w:rPr>
        <w:t>s</w:t>
      </w:r>
      <w:r w:rsidRPr="00935DE0">
        <w:rPr>
          <w:rFonts w:ascii="Times New Roman" w:hAnsi="Times New Roman" w:cs="Times New Roman"/>
          <w:szCs w:val="24"/>
        </w:rPr>
        <w:t xml:space="preserve"> for </w:t>
      </w:r>
      <w:r w:rsidR="006B2382">
        <w:rPr>
          <w:rFonts w:ascii="Times New Roman" w:hAnsi="Times New Roman" w:cs="Times New Roman"/>
          <w:szCs w:val="24"/>
        </w:rPr>
        <w:t>December 2023</w:t>
      </w:r>
    </w:p>
    <w:p w:rsidR="009824E3" w:rsidRPr="00935DE0" w:rsidRDefault="009824E3" w:rsidP="009824E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Non-Federal Match Reports for </w:t>
      </w:r>
      <w:r w:rsidR="006B2382">
        <w:rPr>
          <w:rFonts w:ascii="Times New Roman" w:hAnsi="Times New Roman" w:cs="Times New Roman"/>
          <w:szCs w:val="24"/>
        </w:rPr>
        <w:t>December 2023</w:t>
      </w:r>
    </w:p>
    <w:p w:rsidR="009824E3" w:rsidRPr="00935DE0" w:rsidRDefault="009824E3" w:rsidP="009824E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935DE0">
        <w:rPr>
          <w:rFonts w:ascii="Times New Roman" w:hAnsi="Times New Roman" w:cs="Times New Roman"/>
          <w:szCs w:val="24"/>
        </w:rPr>
        <w:t xml:space="preserve">Enrollment, Screening, Attendance, &amp; CACFP Report for </w:t>
      </w:r>
      <w:r w:rsidR="006B2382">
        <w:rPr>
          <w:rFonts w:ascii="Times New Roman" w:hAnsi="Times New Roman" w:cs="Times New Roman"/>
          <w:szCs w:val="24"/>
        </w:rPr>
        <w:t>December 2023</w:t>
      </w:r>
    </w:p>
    <w:p w:rsidR="009824E3" w:rsidRPr="00935DE0" w:rsidRDefault="009824E3" w:rsidP="009824E3">
      <w:pPr>
        <w:pStyle w:val="NoSpacing"/>
        <w:ind w:left="720"/>
        <w:jc w:val="left"/>
        <w:rPr>
          <w:rFonts w:ascii="Times New Roman" w:hAnsi="Times New Roman" w:cs="Times New Roman"/>
          <w:b/>
          <w:szCs w:val="24"/>
          <w:u w:val="single"/>
        </w:rPr>
      </w:pPr>
    </w:p>
    <w:p w:rsidR="009824E3" w:rsidRDefault="009824E3" w:rsidP="009824E3">
      <w:pPr>
        <w:pStyle w:val="NoSpacing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Information Items:</w:t>
      </w:r>
    </w:p>
    <w:p w:rsidR="0060084D" w:rsidRPr="0060084D" w:rsidRDefault="0060084D" w:rsidP="0060084D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 w:rsidRPr="0060084D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chool Readiness Child Outcomes</w:t>
      </w:r>
    </w:p>
    <w:p w:rsidR="009824E3" w:rsidRDefault="006B2382" w:rsidP="009824E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Information 1-9-2024</w:t>
      </w:r>
    </w:p>
    <w:p w:rsidR="006B2382" w:rsidRDefault="006B2382" w:rsidP="009824E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2024 Head Start Continuation Grant</w:t>
      </w:r>
    </w:p>
    <w:p w:rsidR="009824E3" w:rsidRDefault="009824E3" w:rsidP="009824E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Director’s Reports for </w:t>
      </w:r>
      <w:r w:rsidR="006B2382">
        <w:rPr>
          <w:rFonts w:ascii="Times New Roman" w:hAnsi="Times New Roman" w:cs="Times New Roman"/>
          <w:szCs w:val="24"/>
        </w:rPr>
        <w:t>December 2023</w:t>
      </w:r>
    </w:p>
    <w:p w:rsidR="009824E3" w:rsidRPr="00ED0E4A" w:rsidRDefault="009824E3" w:rsidP="009824E3">
      <w:pPr>
        <w:pStyle w:val="NoSpacing"/>
        <w:jc w:val="left"/>
        <w:rPr>
          <w:rFonts w:ascii="Times New Roman" w:hAnsi="Times New Roman" w:cs="Times New Roman"/>
          <w:szCs w:val="24"/>
        </w:rPr>
      </w:pPr>
    </w:p>
    <w:p w:rsidR="009824E3" w:rsidRDefault="009824E3" w:rsidP="009824E3">
      <w:pPr>
        <w:pStyle w:val="NoSpacing"/>
        <w:jc w:val="left"/>
        <w:rPr>
          <w:rFonts w:ascii="Times New Roman" w:hAnsi="Times New Roman" w:cs="Times New Roman"/>
          <w:b/>
          <w:szCs w:val="24"/>
        </w:rPr>
      </w:pPr>
      <w:r w:rsidRPr="00BE7673">
        <w:rPr>
          <w:rFonts w:ascii="Times New Roman" w:hAnsi="Times New Roman" w:cs="Times New Roman"/>
          <w:b/>
          <w:szCs w:val="24"/>
          <w:u w:val="single"/>
        </w:rPr>
        <w:t>Matters Discussed</w:t>
      </w:r>
      <w:r w:rsidRPr="00BE7673">
        <w:rPr>
          <w:rFonts w:ascii="Times New Roman" w:hAnsi="Times New Roman" w:cs="Times New Roman"/>
          <w:b/>
          <w:szCs w:val="24"/>
        </w:rPr>
        <w:t>:</w:t>
      </w:r>
    </w:p>
    <w:p w:rsidR="006B2382" w:rsidRDefault="009824E3" w:rsidP="00321452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fundraisers that have been held.</w:t>
      </w:r>
    </w:p>
    <w:p w:rsidR="00321452" w:rsidRPr="00321452" w:rsidRDefault="00321452" w:rsidP="00321452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 Dudley discussed the resource expo with the Council. </w:t>
      </w: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Default="009824E3" w:rsidP="009824E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9824E3" w:rsidRPr="00291120" w:rsidRDefault="009824E3" w:rsidP="009824E3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BE7673">
        <w:rPr>
          <w:rFonts w:ascii="Times New Roman" w:hAnsi="Times New Roman" w:cs="Times New Roman"/>
          <w:b/>
          <w:szCs w:val="24"/>
        </w:rPr>
        <w:t xml:space="preserve">The next Policy Council meeting will be Monday, </w:t>
      </w:r>
      <w:r>
        <w:rPr>
          <w:rFonts w:ascii="Times New Roman" w:hAnsi="Times New Roman" w:cs="Times New Roman"/>
          <w:b/>
          <w:szCs w:val="24"/>
        </w:rPr>
        <w:t xml:space="preserve">June 6, 2022 </w:t>
      </w:r>
      <w:r w:rsidRPr="00BE7673">
        <w:rPr>
          <w:rFonts w:ascii="Times New Roman" w:hAnsi="Times New Roman" w:cs="Times New Roman"/>
          <w:b/>
          <w:szCs w:val="24"/>
        </w:rPr>
        <w:t>at 10:30 am.</w:t>
      </w:r>
    </w:p>
    <w:p w:rsidR="00760308" w:rsidRDefault="00760308" w:rsidP="009824E3">
      <w:pPr>
        <w:jc w:val="center"/>
      </w:pPr>
    </w:p>
    <w:sectPr w:rsidR="00760308" w:rsidSect="004B591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3A" w:rsidRDefault="0060084D">
      <w:pPr>
        <w:spacing w:after="0"/>
      </w:pPr>
      <w:r>
        <w:separator/>
      </w:r>
    </w:p>
  </w:endnote>
  <w:endnote w:type="continuationSeparator" w:id="0">
    <w:p w:rsidR="00D43F3A" w:rsidRDefault="00600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E" w:rsidRDefault="00CE6683" w:rsidP="00CE79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3A" w:rsidRDefault="0060084D">
      <w:pPr>
        <w:spacing w:after="0"/>
      </w:pPr>
      <w:r>
        <w:separator/>
      </w:r>
    </w:p>
  </w:footnote>
  <w:footnote w:type="continuationSeparator" w:id="0">
    <w:p w:rsidR="00D43F3A" w:rsidRDefault="00600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EC1"/>
    <w:multiLevelType w:val="hybridMultilevel"/>
    <w:tmpl w:val="BAA0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6C8"/>
    <w:multiLevelType w:val="hybridMultilevel"/>
    <w:tmpl w:val="0EDE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0573"/>
    <w:multiLevelType w:val="hybridMultilevel"/>
    <w:tmpl w:val="77C64DA4"/>
    <w:lvl w:ilvl="0" w:tplc="62CEC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30E8"/>
    <w:multiLevelType w:val="hybridMultilevel"/>
    <w:tmpl w:val="11A8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E3"/>
    <w:rsid w:val="00321452"/>
    <w:rsid w:val="0060084D"/>
    <w:rsid w:val="006B2382"/>
    <w:rsid w:val="00760308"/>
    <w:rsid w:val="009824E3"/>
    <w:rsid w:val="00CE6683"/>
    <w:rsid w:val="00D43F3A"/>
    <w:rsid w:val="00D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32A70-E914-4650-B062-3200AEA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824E3"/>
    <w:pPr>
      <w:spacing w:after="200" w:line="240" w:lineRule="auto"/>
      <w:jc w:val="both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4E3"/>
    <w:pPr>
      <w:spacing w:after="0" w:line="240" w:lineRule="auto"/>
      <w:jc w:val="both"/>
    </w:pPr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824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4E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Hadlee Woods</dc:creator>
  <cp:keywords/>
  <dc:description/>
  <cp:lastModifiedBy>Denise Teasley</cp:lastModifiedBy>
  <cp:revision>2</cp:revision>
  <dcterms:created xsi:type="dcterms:W3CDTF">2024-02-07T16:15:00Z</dcterms:created>
  <dcterms:modified xsi:type="dcterms:W3CDTF">2024-02-07T16:15:00Z</dcterms:modified>
</cp:coreProperties>
</file>