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40" w:rsidRPr="00B90D1A" w:rsidRDefault="004C242F" w:rsidP="00B90D1A">
      <w:pPr>
        <w:tabs>
          <w:tab w:val="center" w:pos="5940"/>
        </w:tabs>
        <w:jc w:val="center"/>
        <w:rPr>
          <w:rFonts w:ascii="Arial" w:hAnsi="Arial" w:cs="Arial"/>
          <w:b/>
          <w:bCs/>
          <w:i/>
          <w:sz w:val="96"/>
          <w:szCs w:val="96"/>
        </w:rPr>
      </w:pPr>
      <w:r>
        <w:rPr>
          <w:rFonts w:ascii="Arial" w:hAnsi="Arial" w:cs="Arial"/>
          <w:i/>
          <w:noProof/>
          <w:sz w:val="22"/>
          <w:szCs w:val="22"/>
        </w:rPr>
        <w:drawing>
          <wp:anchor distT="36576" distB="36576" distL="36576" distR="36576" simplePos="0" relativeHeight="251653120" behindDoc="0" locked="0" layoutInCell="1" allowOverlap="1">
            <wp:simplePos x="0" y="0"/>
            <wp:positionH relativeFrom="column">
              <wp:posOffset>114300</wp:posOffset>
            </wp:positionH>
            <wp:positionV relativeFrom="paragraph">
              <wp:posOffset>114300</wp:posOffset>
            </wp:positionV>
            <wp:extent cx="730885" cy="857250"/>
            <wp:effectExtent l="1905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8" cstate="print"/>
                    <a:srcRect/>
                    <a:stretch>
                      <a:fillRect/>
                    </a:stretch>
                  </pic:blipFill>
                  <pic:spPr bwMode="auto">
                    <a:xfrm>
                      <a:off x="0" y="0"/>
                      <a:ext cx="730885" cy="857250"/>
                    </a:xfrm>
                    <a:prstGeom prst="rect">
                      <a:avLst/>
                    </a:prstGeom>
                    <a:noFill/>
                    <a:ln w="0" algn="in">
                      <a:noFill/>
                      <a:miter lim="800000"/>
                      <a:headEnd/>
                      <a:tailEnd/>
                    </a:ln>
                    <a:effectLst/>
                  </pic:spPr>
                </pic:pic>
              </a:graphicData>
            </a:graphic>
          </wp:anchor>
        </w:drawing>
      </w:r>
      <w:r>
        <w:rPr>
          <w:rFonts w:ascii="Arial" w:hAnsi="Arial" w:cs="Arial"/>
          <w:i/>
          <w:noProof/>
          <w:sz w:val="22"/>
          <w:szCs w:val="22"/>
        </w:rPr>
        <w:drawing>
          <wp:anchor distT="36576" distB="36576" distL="36576" distR="36576" simplePos="0" relativeHeight="251651072" behindDoc="0" locked="0" layoutInCell="1" allowOverlap="1">
            <wp:simplePos x="0" y="0"/>
            <wp:positionH relativeFrom="column">
              <wp:posOffset>5029200</wp:posOffset>
            </wp:positionH>
            <wp:positionV relativeFrom="paragraph">
              <wp:posOffset>114300</wp:posOffset>
            </wp:positionV>
            <wp:extent cx="730885" cy="857250"/>
            <wp:effectExtent l="1905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cstate="print"/>
                    <a:srcRect/>
                    <a:stretch>
                      <a:fillRect/>
                    </a:stretch>
                  </pic:blipFill>
                  <pic:spPr bwMode="auto">
                    <a:xfrm>
                      <a:off x="0" y="0"/>
                      <a:ext cx="730885" cy="857250"/>
                    </a:xfrm>
                    <a:prstGeom prst="rect">
                      <a:avLst/>
                    </a:prstGeom>
                    <a:noFill/>
                    <a:ln w="0" algn="in">
                      <a:noFill/>
                      <a:miter lim="800000"/>
                      <a:headEnd/>
                      <a:tailEnd/>
                    </a:ln>
                    <a:effectLst/>
                  </pic:spPr>
                </pic:pic>
              </a:graphicData>
            </a:graphic>
          </wp:anchor>
        </w:drawing>
      </w:r>
      <w:r w:rsidR="00543640">
        <w:rPr>
          <w:rFonts w:ascii="Arial" w:hAnsi="Arial" w:cs="Arial"/>
          <w:b/>
          <w:bCs/>
          <w:sz w:val="96"/>
          <w:szCs w:val="96"/>
        </w:rPr>
        <w:t>PARENT</w:t>
      </w:r>
    </w:p>
    <w:p w:rsidR="00543640" w:rsidRPr="00D93986" w:rsidRDefault="00543640" w:rsidP="00B90D1A">
      <w:pPr>
        <w:jc w:val="center"/>
        <w:rPr>
          <w:rFonts w:ascii="Arial" w:hAnsi="Arial" w:cs="Arial"/>
          <w:b/>
          <w:bCs/>
          <w:sz w:val="96"/>
          <w:szCs w:val="96"/>
        </w:rPr>
      </w:pPr>
      <w:r w:rsidRPr="00D93986">
        <w:rPr>
          <w:rFonts w:ascii="Arial" w:hAnsi="Arial" w:cs="Arial"/>
          <w:b/>
          <w:bCs/>
          <w:sz w:val="96"/>
          <w:szCs w:val="96"/>
        </w:rPr>
        <w:t>HANDBOOK</w:t>
      </w:r>
    </w:p>
    <w:p w:rsidR="00543640" w:rsidRPr="00DE65CC" w:rsidRDefault="00AE1B95" w:rsidP="00543640">
      <w:pPr>
        <w:rPr>
          <w:b/>
        </w:rPr>
      </w:pPr>
      <w:r>
        <w:rPr>
          <w:b/>
        </w:rPr>
        <w:t xml:space="preserve"> </w:t>
      </w:r>
    </w:p>
    <w:p w:rsidR="00543640" w:rsidRDefault="00543640" w:rsidP="00543640">
      <w:pPr>
        <w:jc w:val="center"/>
        <w:rPr>
          <w:rFonts w:ascii="Arial" w:hAnsi="Arial" w:cs="Arial"/>
          <w:sz w:val="22"/>
          <w:szCs w:val="22"/>
        </w:rPr>
      </w:pPr>
      <w:r>
        <w:rPr>
          <w:rFonts w:ascii="Arial" w:hAnsi="Arial" w:cs="Arial"/>
          <w:b/>
          <w:bCs/>
          <w:sz w:val="22"/>
          <w:szCs w:val="22"/>
        </w:rPr>
        <w:t>CENTER DIRECTORY</w:t>
      </w:r>
    </w:p>
    <w:p w:rsidR="00543640" w:rsidRDefault="00543640" w:rsidP="00543640">
      <w:pPr>
        <w:rPr>
          <w:rFonts w:ascii="Arial" w:hAnsi="Arial" w:cs="Arial"/>
          <w:sz w:val="22"/>
          <w:szCs w:val="22"/>
        </w:rPr>
      </w:pPr>
    </w:p>
    <w:p w:rsidR="00543640" w:rsidRDefault="00543640" w:rsidP="00543640">
      <w:pPr>
        <w:rPr>
          <w:rFonts w:ascii="Arial" w:hAnsi="Arial" w:cs="Arial"/>
          <w:sz w:val="22"/>
          <w:szCs w:val="22"/>
        </w:rPr>
      </w:pPr>
      <w:r>
        <w:rPr>
          <w:rFonts w:ascii="Arial" w:hAnsi="Arial" w:cs="Arial"/>
          <w:sz w:val="22"/>
          <w:szCs w:val="22"/>
        </w:rPr>
        <w:t>Center _______________________________________ Phone ______________________</w:t>
      </w:r>
    </w:p>
    <w:p w:rsidR="00543640" w:rsidRPr="00AA453A" w:rsidRDefault="00543640" w:rsidP="00543640">
      <w:pPr>
        <w:rPr>
          <w:rFonts w:ascii="Arial" w:hAnsi="Arial" w:cs="Arial"/>
          <w:sz w:val="18"/>
          <w:szCs w:val="18"/>
        </w:rPr>
      </w:pPr>
    </w:p>
    <w:p w:rsidR="00543640" w:rsidRDefault="00543640" w:rsidP="00543640">
      <w:pPr>
        <w:rPr>
          <w:rFonts w:ascii="Arial" w:hAnsi="Arial" w:cs="Arial"/>
          <w:sz w:val="22"/>
          <w:szCs w:val="22"/>
        </w:rPr>
      </w:pPr>
      <w:r>
        <w:rPr>
          <w:rFonts w:ascii="Arial" w:hAnsi="Arial" w:cs="Arial"/>
          <w:sz w:val="22"/>
          <w:szCs w:val="22"/>
        </w:rPr>
        <w:t xml:space="preserve">Address __________________________________________________________________ </w:t>
      </w:r>
    </w:p>
    <w:p w:rsidR="00543640" w:rsidRPr="001E205C" w:rsidRDefault="00543640" w:rsidP="00543640">
      <w:pPr>
        <w:rPr>
          <w:rFonts w:ascii="Arial" w:hAnsi="Arial" w:cs="Arial"/>
          <w:sz w:val="18"/>
          <w:szCs w:val="18"/>
        </w:rPr>
      </w:pPr>
    </w:p>
    <w:p w:rsidR="00543640" w:rsidRDefault="00AA453A" w:rsidP="00543640">
      <w:pPr>
        <w:rPr>
          <w:rFonts w:ascii="Arial" w:hAnsi="Arial" w:cs="Arial"/>
          <w:sz w:val="22"/>
          <w:szCs w:val="22"/>
        </w:rPr>
      </w:pPr>
      <w:r>
        <w:rPr>
          <w:rFonts w:ascii="Arial" w:hAnsi="Arial" w:cs="Arial"/>
          <w:sz w:val="22"/>
          <w:szCs w:val="22"/>
        </w:rPr>
        <w:t>Web site:</w:t>
      </w:r>
      <w:r w:rsidRPr="003F728C">
        <w:rPr>
          <w:rFonts w:ascii="Arial" w:hAnsi="Arial" w:cs="Arial"/>
          <w:sz w:val="22"/>
          <w:szCs w:val="22"/>
        </w:rPr>
        <w:t xml:space="preserve"> </w:t>
      </w:r>
      <w:hyperlink r:id="rId9" w:history="1">
        <w:r w:rsidRPr="003F728C">
          <w:rPr>
            <w:rStyle w:val="Hyperlink"/>
            <w:rFonts w:ascii="Arial" w:hAnsi="Arial" w:cs="Arial"/>
            <w:color w:val="auto"/>
            <w:sz w:val="22"/>
            <w:szCs w:val="22"/>
          </w:rPr>
          <w:t>www.eastmoaa.org</w:t>
        </w:r>
      </w:hyperlink>
      <w:r w:rsidR="003F728C">
        <w:rPr>
          <w:rFonts w:ascii="Arial" w:hAnsi="Arial" w:cs="Arial"/>
          <w:sz w:val="22"/>
          <w:szCs w:val="22"/>
        </w:rPr>
        <w:t xml:space="preserve"> </w:t>
      </w:r>
      <w:r w:rsidR="003F728C" w:rsidRPr="003F728C">
        <w:rPr>
          <w:rFonts w:ascii="Arial" w:hAnsi="Arial" w:cs="Arial"/>
          <w:sz w:val="22"/>
          <w:szCs w:val="22"/>
        </w:rPr>
        <w:sym w:font="Wingdings" w:char="F0E0"/>
      </w:r>
      <w:r w:rsidR="003F728C">
        <w:rPr>
          <w:rFonts w:ascii="Arial" w:hAnsi="Arial" w:cs="Arial"/>
          <w:sz w:val="22"/>
          <w:szCs w:val="22"/>
        </w:rPr>
        <w:t>Head Start</w:t>
      </w:r>
      <w:r w:rsidR="002D17AC" w:rsidRPr="002D17AC">
        <w:rPr>
          <w:rFonts w:ascii="Arial" w:hAnsi="Arial" w:cs="Arial"/>
          <w:sz w:val="22"/>
          <w:szCs w:val="22"/>
        </w:rPr>
        <w:sym w:font="Wingdings" w:char="F0E0"/>
      </w:r>
      <w:r w:rsidR="002D17AC">
        <w:rPr>
          <w:rFonts w:ascii="Arial" w:hAnsi="Arial" w:cs="Arial"/>
          <w:sz w:val="22"/>
          <w:szCs w:val="22"/>
        </w:rPr>
        <w:t>Parent Information</w:t>
      </w:r>
    </w:p>
    <w:p w:rsidR="006E75B7" w:rsidRDefault="006E75B7" w:rsidP="00543640">
      <w:pPr>
        <w:rPr>
          <w:rFonts w:ascii="Arial" w:hAnsi="Arial" w:cs="Arial"/>
          <w:b/>
          <w:sz w:val="22"/>
          <w:szCs w:val="22"/>
        </w:rPr>
      </w:pPr>
    </w:p>
    <w:p w:rsidR="00543640" w:rsidRDefault="00543640" w:rsidP="00543640">
      <w:pPr>
        <w:rPr>
          <w:rFonts w:ascii="Arial" w:hAnsi="Arial" w:cs="Arial"/>
          <w:b/>
          <w:sz w:val="22"/>
          <w:szCs w:val="22"/>
        </w:rPr>
      </w:pPr>
      <w:r>
        <w:rPr>
          <w:rFonts w:ascii="Arial" w:hAnsi="Arial" w:cs="Arial"/>
          <w:b/>
          <w:sz w:val="22"/>
          <w:szCs w:val="22"/>
        </w:rPr>
        <w:t>HOURS</w:t>
      </w:r>
    </w:p>
    <w:p w:rsidR="00C7093F" w:rsidRDefault="00C7093F" w:rsidP="00543640">
      <w:pPr>
        <w:rPr>
          <w:rFonts w:ascii="Arial" w:hAnsi="Arial" w:cs="Arial"/>
          <w:sz w:val="22"/>
          <w:szCs w:val="22"/>
          <w:u w:val="single"/>
        </w:rPr>
      </w:pPr>
      <w:r>
        <w:rPr>
          <w:rFonts w:ascii="Arial" w:hAnsi="Arial" w:cs="Arial"/>
          <w:sz w:val="22"/>
          <w:szCs w:val="22"/>
          <w:u w:val="single"/>
        </w:rPr>
        <w:t>Regular Head Start (core time)</w:t>
      </w:r>
    </w:p>
    <w:p w:rsidR="00C7093F" w:rsidRPr="00C7093F" w:rsidRDefault="00C7093F" w:rsidP="00543640">
      <w:pPr>
        <w:rPr>
          <w:rFonts w:ascii="Arial" w:hAnsi="Arial" w:cs="Arial"/>
          <w:sz w:val="22"/>
          <w:szCs w:val="22"/>
          <w:u w:val="single"/>
        </w:rPr>
      </w:pPr>
    </w:p>
    <w:p w:rsidR="009C378E" w:rsidRDefault="00C7093F" w:rsidP="00543640">
      <w:pPr>
        <w:rPr>
          <w:rFonts w:ascii="Arial" w:hAnsi="Arial" w:cs="Arial"/>
          <w:sz w:val="22"/>
          <w:szCs w:val="22"/>
          <w:u w:val="single"/>
        </w:rPr>
      </w:pPr>
      <w:r>
        <w:rPr>
          <w:rFonts w:ascii="Arial" w:hAnsi="Arial" w:cs="Arial"/>
          <w:sz w:val="22"/>
          <w:szCs w:val="22"/>
        </w:rPr>
        <w:t xml:space="preserve">     </w:t>
      </w:r>
      <w:r w:rsidR="00C42CAA">
        <w:rPr>
          <w:rFonts w:ascii="Arial" w:hAnsi="Arial" w:cs="Arial"/>
          <w:sz w:val="22"/>
          <w:szCs w:val="22"/>
        </w:rPr>
        <w:t>Monday through Thursday</w:t>
      </w:r>
      <w:r>
        <w:rPr>
          <w:rFonts w:ascii="Arial" w:hAnsi="Arial" w:cs="Arial"/>
          <w:sz w:val="22"/>
          <w:szCs w:val="22"/>
        </w:rPr>
        <w:t xml:space="preserve"> </w:t>
      </w:r>
      <w:r w:rsidR="00543640">
        <w:rPr>
          <w:rFonts w:ascii="Arial" w:hAnsi="Arial" w:cs="Arial"/>
          <w:sz w:val="22"/>
          <w:szCs w:val="22"/>
        </w:rPr>
        <w:t xml:space="preserve">from </w:t>
      </w:r>
      <w:r w:rsidR="00543640">
        <w:rPr>
          <w:rFonts w:ascii="Arial" w:hAnsi="Arial" w:cs="Arial"/>
          <w:sz w:val="22"/>
          <w:szCs w:val="22"/>
          <w:u w:val="single"/>
        </w:rPr>
        <w:t xml:space="preserve">   ________</w:t>
      </w:r>
      <w:r w:rsidR="00950ECF">
        <w:rPr>
          <w:rFonts w:ascii="Arial" w:hAnsi="Arial" w:cs="Arial"/>
          <w:sz w:val="22"/>
          <w:szCs w:val="22"/>
          <w:u w:val="single"/>
        </w:rPr>
        <w:t>___</w:t>
      </w:r>
      <w:r w:rsidR="00543640">
        <w:rPr>
          <w:rFonts w:ascii="Arial" w:hAnsi="Arial" w:cs="Arial"/>
          <w:sz w:val="22"/>
          <w:szCs w:val="22"/>
          <w:u w:val="single"/>
        </w:rPr>
        <w:t xml:space="preserve">_   </w:t>
      </w:r>
      <w:r w:rsidR="00543640">
        <w:rPr>
          <w:rFonts w:ascii="Arial" w:hAnsi="Arial" w:cs="Arial"/>
          <w:sz w:val="22"/>
          <w:szCs w:val="22"/>
        </w:rPr>
        <w:t xml:space="preserve">  to </w:t>
      </w:r>
      <w:r w:rsidR="00543640">
        <w:rPr>
          <w:rFonts w:ascii="Arial" w:hAnsi="Arial" w:cs="Arial"/>
          <w:sz w:val="22"/>
          <w:szCs w:val="22"/>
          <w:u w:val="single"/>
        </w:rPr>
        <w:t xml:space="preserve">   </w:t>
      </w:r>
      <w:r w:rsidR="00950ECF">
        <w:rPr>
          <w:rFonts w:ascii="Arial" w:hAnsi="Arial" w:cs="Arial"/>
          <w:sz w:val="22"/>
          <w:szCs w:val="22"/>
          <w:u w:val="single"/>
        </w:rPr>
        <w:t>____</w:t>
      </w:r>
      <w:r w:rsidR="00543640">
        <w:rPr>
          <w:rFonts w:ascii="Arial" w:hAnsi="Arial" w:cs="Arial"/>
          <w:sz w:val="22"/>
          <w:szCs w:val="22"/>
          <w:u w:val="single"/>
        </w:rPr>
        <w:t xml:space="preserve"> _________    .</w:t>
      </w:r>
    </w:p>
    <w:p w:rsidR="009C378E" w:rsidRPr="00AA453A" w:rsidRDefault="009C378E" w:rsidP="00543640">
      <w:pPr>
        <w:rPr>
          <w:rFonts w:ascii="Arial" w:hAnsi="Arial" w:cs="Arial"/>
          <w:sz w:val="18"/>
          <w:szCs w:val="18"/>
          <w:u w:val="single"/>
        </w:rPr>
      </w:pPr>
    </w:p>
    <w:p w:rsidR="00543640" w:rsidRDefault="00C7093F" w:rsidP="00543640">
      <w:pPr>
        <w:rPr>
          <w:rFonts w:ascii="Arial" w:hAnsi="Arial" w:cs="Arial"/>
          <w:sz w:val="22"/>
          <w:szCs w:val="22"/>
        </w:rPr>
      </w:pPr>
      <w:r>
        <w:rPr>
          <w:rFonts w:ascii="Arial" w:hAnsi="Arial" w:cs="Arial"/>
          <w:sz w:val="22"/>
          <w:szCs w:val="22"/>
        </w:rPr>
        <w:t xml:space="preserve">     </w:t>
      </w:r>
      <w:r w:rsidR="009C378E" w:rsidRPr="009C378E">
        <w:rPr>
          <w:rFonts w:ascii="Arial" w:hAnsi="Arial" w:cs="Arial"/>
          <w:sz w:val="22"/>
          <w:szCs w:val="22"/>
        </w:rPr>
        <w:t xml:space="preserve">Children arrival times: </w:t>
      </w:r>
      <w:r w:rsidR="009C378E">
        <w:rPr>
          <w:rFonts w:ascii="Arial" w:hAnsi="Arial" w:cs="Arial"/>
          <w:sz w:val="22"/>
          <w:szCs w:val="22"/>
          <w:u w:val="single"/>
        </w:rPr>
        <w:t>_______________</w:t>
      </w:r>
      <w:r w:rsidR="009C378E" w:rsidRPr="009C378E">
        <w:rPr>
          <w:rFonts w:ascii="Arial" w:hAnsi="Arial" w:cs="Arial"/>
          <w:sz w:val="22"/>
          <w:szCs w:val="22"/>
        </w:rPr>
        <w:t xml:space="preserve"> to </w:t>
      </w:r>
      <w:r w:rsidR="009C378E">
        <w:rPr>
          <w:rFonts w:ascii="Arial" w:hAnsi="Arial" w:cs="Arial"/>
          <w:sz w:val="22"/>
          <w:szCs w:val="22"/>
          <w:u w:val="single"/>
        </w:rPr>
        <w:t>_______________</w:t>
      </w:r>
      <w:r w:rsidR="00543640">
        <w:rPr>
          <w:rFonts w:ascii="Arial" w:hAnsi="Arial" w:cs="Arial"/>
          <w:sz w:val="22"/>
          <w:szCs w:val="22"/>
        </w:rPr>
        <w:t xml:space="preserve">     </w:t>
      </w:r>
    </w:p>
    <w:p w:rsidR="00543640" w:rsidRPr="00AA453A" w:rsidRDefault="00543640" w:rsidP="00543640">
      <w:pPr>
        <w:rPr>
          <w:rFonts w:ascii="Arial" w:hAnsi="Arial" w:cs="Arial"/>
          <w:sz w:val="18"/>
          <w:szCs w:val="18"/>
        </w:rPr>
      </w:pPr>
    </w:p>
    <w:p w:rsidR="00543640" w:rsidRDefault="00532ADA" w:rsidP="00543640">
      <w:pPr>
        <w:rPr>
          <w:rFonts w:ascii="Arial" w:hAnsi="Arial" w:cs="Arial"/>
          <w:sz w:val="22"/>
          <w:szCs w:val="22"/>
          <w:u w:val="single"/>
        </w:rPr>
      </w:pPr>
      <w:r>
        <w:rPr>
          <w:rFonts w:ascii="Arial" w:hAnsi="Arial" w:cs="Arial"/>
          <w:sz w:val="22"/>
          <w:szCs w:val="22"/>
          <w:u w:val="single"/>
        </w:rPr>
        <w:t>Full-D</w:t>
      </w:r>
      <w:r w:rsidR="00543640" w:rsidRPr="00950ECF">
        <w:rPr>
          <w:rFonts w:ascii="Arial" w:hAnsi="Arial" w:cs="Arial"/>
          <w:sz w:val="22"/>
          <w:szCs w:val="22"/>
          <w:u w:val="single"/>
        </w:rPr>
        <w:t xml:space="preserve">ay </w:t>
      </w:r>
      <w:r w:rsidR="00C7093F">
        <w:rPr>
          <w:rFonts w:ascii="Arial" w:hAnsi="Arial" w:cs="Arial"/>
          <w:sz w:val="22"/>
          <w:szCs w:val="22"/>
          <w:u w:val="single"/>
        </w:rPr>
        <w:t>Head Start (extended hours before/after core time)</w:t>
      </w:r>
    </w:p>
    <w:p w:rsidR="00C7093F" w:rsidRPr="00950ECF" w:rsidRDefault="00C7093F" w:rsidP="00543640">
      <w:pPr>
        <w:rPr>
          <w:rFonts w:ascii="Arial" w:hAnsi="Arial" w:cs="Arial"/>
          <w:sz w:val="22"/>
          <w:szCs w:val="22"/>
          <w:u w:val="single"/>
        </w:rPr>
      </w:pPr>
    </w:p>
    <w:p w:rsidR="00543640" w:rsidRDefault="00950ECF" w:rsidP="00543640">
      <w:pPr>
        <w:rPr>
          <w:rFonts w:ascii="Arial" w:hAnsi="Arial" w:cs="Arial"/>
          <w:sz w:val="22"/>
          <w:szCs w:val="22"/>
        </w:rPr>
      </w:pPr>
      <w:r>
        <w:rPr>
          <w:rFonts w:ascii="Arial" w:hAnsi="Arial" w:cs="Arial"/>
          <w:sz w:val="22"/>
          <w:szCs w:val="22"/>
        </w:rPr>
        <w:t xml:space="preserve">         Morning:</w:t>
      </w:r>
      <w:r w:rsidR="00543640">
        <w:rPr>
          <w:rFonts w:ascii="Arial" w:hAnsi="Arial" w:cs="Arial"/>
          <w:sz w:val="22"/>
          <w:szCs w:val="22"/>
        </w:rPr>
        <w:t xml:space="preserve">  ___</w:t>
      </w:r>
      <w:r w:rsidR="00543640">
        <w:rPr>
          <w:rFonts w:ascii="Arial" w:hAnsi="Arial" w:cs="Arial"/>
          <w:sz w:val="22"/>
          <w:szCs w:val="22"/>
          <w:u w:val="single"/>
        </w:rPr>
        <w:t xml:space="preserve">   ______   </w:t>
      </w:r>
      <w:r w:rsidR="00543640">
        <w:rPr>
          <w:rFonts w:ascii="Arial" w:hAnsi="Arial" w:cs="Arial"/>
          <w:sz w:val="22"/>
          <w:szCs w:val="22"/>
        </w:rPr>
        <w:t xml:space="preserve">  to </w:t>
      </w:r>
      <w:r w:rsidR="00543640">
        <w:rPr>
          <w:rFonts w:ascii="Arial" w:hAnsi="Arial" w:cs="Arial"/>
          <w:sz w:val="22"/>
          <w:szCs w:val="22"/>
          <w:u w:val="single"/>
        </w:rPr>
        <w:t xml:space="preserve">    _</w:t>
      </w:r>
      <w:r>
        <w:rPr>
          <w:rFonts w:ascii="Arial" w:hAnsi="Arial" w:cs="Arial"/>
          <w:sz w:val="22"/>
          <w:szCs w:val="22"/>
          <w:u w:val="single"/>
        </w:rPr>
        <w:t>____</w:t>
      </w:r>
      <w:r w:rsidR="00543640">
        <w:rPr>
          <w:rFonts w:ascii="Arial" w:hAnsi="Arial" w:cs="Arial"/>
          <w:sz w:val="22"/>
          <w:szCs w:val="22"/>
          <w:u w:val="single"/>
        </w:rPr>
        <w:t xml:space="preserve">__     </w:t>
      </w:r>
      <w:r w:rsidR="00543640" w:rsidRPr="00503C95">
        <w:rPr>
          <w:rFonts w:ascii="Arial" w:hAnsi="Arial" w:cs="Arial"/>
          <w:sz w:val="22"/>
          <w:szCs w:val="22"/>
        </w:rPr>
        <w:t xml:space="preserve"> </w:t>
      </w:r>
      <w:r>
        <w:rPr>
          <w:rFonts w:ascii="Arial" w:hAnsi="Arial" w:cs="Arial"/>
          <w:sz w:val="22"/>
          <w:szCs w:val="22"/>
        </w:rPr>
        <w:t xml:space="preserve"> </w:t>
      </w:r>
      <w:r w:rsidR="00543640" w:rsidRPr="00503C95">
        <w:rPr>
          <w:rFonts w:ascii="Arial" w:hAnsi="Arial" w:cs="Arial"/>
          <w:sz w:val="22"/>
          <w:szCs w:val="22"/>
        </w:rPr>
        <w:t>Afternoon:</w:t>
      </w:r>
      <w:r w:rsidR="00543640">
        <w:rPr>
          <w:rFonts w:ascii="Arial" w:hAnsi="Arial" w:cs="Arial"/>
          <w:sz w:val="22"/>
          <w:szCs w:val="22"/>
          <w:u w:val="single"/>
        </w:rPr>
        <w:t xml:space="preserve">   _________   </w:t>
      </w:r>
      <w:r w:rsidR="00543640">
        <w:rPr>
          <w:rFonts w:ascii="Arial" w:hAnsi="Arial" w:cs="Arial"/>
          <w:sz w:val="22"/>
          <w:szCs w:val="22"/>
        </w:rPr>
        <w:t xml:space="preserve">  to </w:t>
      </w:r>
      <w:r w:rsidR="00543640">
        <w:rPr>
          <w:rFonts w:ascii="Arial" w:hAnsi="Arial" w:cs="Arial"/>
          <w:sz w:val="22"/>
          <w:szCs w:val="22"/>
          <w:u w:val="single"/>
        </w:rPr>
        <w:t xml:space="preserve">   </w:t>
      </w:r>
      <w:r>
        <w:rPr>
          <w:rFonts w:ascii="Arial" w:hAnsi="Arial" w:cs="Arial"/>
          <w:sz w:val="22"/>
          <w:szCs w:val="22"/>
          <w:u w:val="single"/>
        </w:rPr>
        <w:t>_</w:t>
      </w:r>
      <w:r w:rsidR="00543640">
        <w:rPr>
          <w:rFonts w:ascii="Arial" w:hAnsi="Arial" w:cs="Arial"/>
          <w:sz w:val="22"/>
          <w:szCs w:val="22"/>
          <w:u w:val="single"/>
        </w:rPr>
        <w:t xml:space="preserve"> _________    </w:t>
      </w:r>
    </w:p>
    <w:p w:rsidR="00543640" w:rsidRPr="001E205C" w:rsidRDefault="00543640" w:rsidP="00543640">
      <w:pPr>
        <w:rPr>
          <w:rFonts w:ascii="Arial" w:hAnsi="Arial" w:cs="Arial"/>
          <w:sz w:val="18"/>
          <w:szCs w:val="18"/>
        </w:rPr>
      </w:pPr>
    </w:p>
    <w:p w:rsidR="00543640" w:rsidRPr="006E75B7" w:rsidRDefault="006E75B7" w:rsidP="006E75B7">
      <w:pPr>
        <w:jc w:val="center"/>
        <w:rPr>
          <w:rFonts w:ascii="Arial" w:hAnsi="Arial" w:cs="Arial"/>
          <w:b/>
          <w:i/>
          <w:sz w:val="22"/>
          <w:szCs w:val="22"/>
        </w:rPr>
      </w:pPr>
      <w:r w:rsidRPr="006E75B7">
        <w:rPr>
          <w:rFonts w:ascii="Arial" w:hAnsi="Arial" w:cs="Arial"/>
          <w:b/>
          <w:i/>
          <w:sz w:val="22"/>
          <w:szCs w:val="22"/>
        </w:rPr>
        <w:t>Please visit the center before the beginning of the school year to familiarize yourself and child with the staff and center.</w:t>
      </w:r>
    </w:p>
    <w:p w:rsidR="00543640" w:rsidRDefault="00543640" w:rsidP="00543640">
      <w:pPr>
        <w:rPr>
          <w:rFonts w:ascii="Arial" w:hAnsi="Arial" w:cs="Arial"/>
          <w:sz w:val="22"/>
          <w:szCs w:val="22"/>
        </w:rPr>
      </w:pPr>
      <w:r>
        <w:rPr>
          <w:rFonts w:ascii="Arial" w:hAnsi="Arial" w:cs="Arial"/>
          <w:b/>
          <w:bCs/>
          <w:sz w:val="22"/>
          <w:szCs w:val="22"/>
        </w:rPr>
        <w:t>STAFF</w:t>
      </w:r>
    </w:p>
    <w:p w:rsidR="00543640" w:rsidRPr="002A71C0" w:rsidRDefault="00543640" w:rsidP="00543640">
      <w:pPr>
        <w:rPr>
          <w:rFonts w:ascii="Arial" w:hAnsi="Arial" w:cs="Arial"/>
          <w:sz w:val="12"/>
          <w:szCs w:val="12"/>
        </w:rPr>
      </w:pPr>
    </w:p>
    <w:p w:rsidR="00543640" w:rsidRDefault="00543640" w:rsidP="00543640">
      <w:pPr>
        <w:rPr>
          <w:rFonts w:ascii="Arial" w:hAnsi="Arial" w:cs="Arial"/>
          <w:sz w:val="22"/>
          <w:szCs w:val="22"/>
        </w:rPr>
      </w:pPr>
      <w:r>
        <w:rPr>
          <w:rFonts w:ascii="Arial" w:hAnsi="Arial" w:cs="Arial"/>
          <w:sz w:val="22"/>
          <w:szCs w:val="22"/>
        </w:rPr>
        <w:t>Site manager____________________________________________________________</w:t>
      </w:r>
      <w:r w:rsidR="002A71C0">
        <w:rPr>
          <w:rFonts w:ascii="Arial" w:hAnsi="Arial" w:cs="Arial"/>
          <w:sz w:val="22"/>
          <w:szCs w:val="22"/>
        </w:rPr>
        <w:t>__</w:t>
      </w:r>
      <w:r>
        <w:rPr>
          <w:rFonts w:ascii="Arial" w:hAnsi="Arial" w:cs="Arial"/>
          <w:sz w:val="22"/>
          <w:szCs w:val="22"/>
        </w:rPr>
        <w:t>___</w:t>
      </w:r>
    </w:p>
    <w:p w:rsidR="00543640" w:rsidRPr="00AA453A" w:rsidRDefault="00543640" w:rsidP="00543640">
      <w:pPr>
        <w:rPr>
          <w:rFonts w:ascii="Arial" w:hAnsi="Arial" w:cs="Arial"/>
          <w:sz w:val="18"/>
          <w:szCs w:val="18"/>
        </w:rPr>
      </w:pPr>
    </w:p>
    <w:p w:rsidR="00543640" w:rsidRDefault="002A71C0" w:rsidP="00543640">
      <w:pPr>
        <w:rPr>
          <w:rFonts w:ascii="Arial" w:hAnsi="Arial" w:cs="Arial"/>
          <w:sz w:val="22"/>
          <w:szCs w:val="22"/>
        </w:rPr>
      </w:pPr>
      <w:r>
        <w:rPr>
          <w:rFonts w:ascii="Arial" w:hAnsi="Arial" w:cs="Arial"/>
          <w:sz w:val="22"/>
          <w:szCs w:val="22"/>
        </w:rPr>
        <w:t>Child’s teacher/assistant teacher</w:t>
      </w:r>
      <w:r w:rsidR="00543640">
        <w:rPr>
          <w:rFonts w:ascii="Arial" w:hAnsi="Arial" w:cs="Arial"/>
          <w:sz w:val="22"/>
          <w:szCs w:val="22"/>
        </w:rPr>
        <w:t>__________________________________________________</w:t>
      </w:r>
    </w:p>
    <w:p w:rsidR="00543640" w:rsidRPr="00AA453A" w:rsidRDefault="00543640" w:rsidP="00543640">
      <w:pPr>
        <w:rPr>
          <w:rFonts w:ascii="Arial" w:hAnsi="Arial" w:cs="Arial"/>
          <w:sz w:val="18"/>
          <w:szCs w:val="18"/>
        </w:rPr>
      </w:pPr>
    </w:p>
    <w:p w:rsidR="00543640" w:rsidRDefault="00543640" w:rsidP="00543640">
      <w:pPr>
        <w:rPr>
          <w:rFonts w:ascii="Arial" w:hAnsi="Arial" w:cs="Arial"/>
          <w:sz w:val="22"/>
          <w:szCs w:val="22"/>
        </w:rPr>
      </w:pPr>
      <w:r>
        <w:rPr>
          <w:rFonts w:ascii="Arial" w:hAnsi="Arial" w:cs="Arial"/>
          <w:sz w:val="22"/>
          <w:szCs w:val="22"/>
        </w:rPr>
        <w:t>Family advocate __________________________________________________________</w:t>
      </w:r>
      <w:r w:rsidR="002A71C0">
        <w:rPr>
          <w:rFonts w:ascii="Arial" w:hAnsi="Arial" w:cs="Arial"/>
          <w:sz w:val="22"/>
          <w:szCs w:val="22"/>
        </w:rPr>
        <w:t>__</w:t>
      </w:r>
      <w:r>
        <w:rPr>
          <w:rFonts w:ascii="Arial" w:hAnsi="Arial" w:cs="Arial"/>
          <w:sz w:val="22"/>
          <w:szCs w:val="22"/>
        </w:rPr>
        <w:t>__</w:t>
      </w:r>
    </w:p>
    <w:p w:rsidR="002A71C0" w:rsidRPr="002A71C0" w:rsidRDefault="002A71C0" w:rsidP="00543640">
      <w:pPr>
        <w:rPr>
          <w:rFonts w:ascii="Arial" w:hAnsi="Arial" w:cs="Arial"/>
          <w:sz w:val="18"/>
          <w:szCs w:val="18"/>
        </w:rPr>
      </w:pPr>
    </w:p>
    <w:p w:rsidR="002A71C0" w:rsidRDefault="002A71C0" w:rsidP="00543640">
      <w:pPr>
        <w:rPr>
          <w:rFonts w:ascii="Arial" w:hAnsi="Arial" w:cs="Arial"/>
          <w:sz w:val="22"/>
          <w:szCs w:val="22"/>
        </w:rPr>
      </w:pPr>
      <w:r>
        <w:rPr>
          <w:rFonts w:ascii="Arial" w:hAnsi="Arial" w:cs="Arial"/>
          <w:sz w:val="22"/>
          <w:szCs w:val="22"/>
        </w:rPr>
        <w:t>Cook/cook aide________________________________________________________________</w:t>
      </w:r>
    </w:p>
    <w:p w:rsidR="00543640" w:rsidRPr="001E205C" w:rsidRDefault="00543640" w:rsidP="00543640">
      <w:pPr>
        <w:rPr>
          <w:rFonts w:ascii="Arial" w:hAnsi="Arial" w:cs="Arial"/>
          <w:sz w:val="18"/>
          <w:szCs w:val="18"/>
        </w:rPr>
      </w:pPr>
    </w:p>
    <w:p w:rsidR="00543640" w:rsidRPr="001E205C" w:rsidRDefault="00543640" w:rsidP="00543640">
      <w:pPr>
        <w:rPr>
          <w:rFonts w:ascii="Arial" w:hAnsi="Arial" w:cs="Arial"/>
          <w:b/>
          <w:bCs/>
          <w:sz w:val="18"/>
          <w:szCs w:val="18"/>
        </w:rPr>
      </w:pPr>
    </w:p>
    <w:p w:rsidR="00543640" w:rsidRDefault="00543640" w:rsidP="00543640">
      <w:pPr>
        <w:rPr>
          <w:rFonts w:ascii="Arial" w:hAnsi="Arial" w:cs="Arial"/>
          <w:sz w:val="22"/>
          <w:szCs w:val="22"/>
        </w:rPr>
      </w:pPr>
      <w:r>
        <w:rPr>
          <w:rFonts w:ascii="Arial" w:hAnsi="Arial" w:cs="Arial"/>
          <w:b/>
          <w:bCs/>
          <w:sz w:val="22"/>
          <w:szCs w:val="22"/>
        </w:rPr>
        <w:t>CENTER COMMITTEE</w:t>
      </w:r>
    </w:p>
    <w:p w:rsidR="00543640" w:rsidRDefault="00543640" w:rsidP="00543640">
      <w:pPr>
        <w:rPr>
          <w:rFonts w:ascii="Arial" w:hAnsi="Arial" w:cs="Arial"/>
          <w:sz w:val="22"/>
          <w:szCs w:val="22"/>
        </w:rPr>
      </w:pPr>
      <w:r>
        <w:rPr>
          <w:rFonts w:ascii="Arial" w:hAnsi="Arial" w:cs="Arial"/>
          <w:sz w:val="22"/>
          <w:szCs w:val="22"/>
        </w:rPr>
        <w:t>Chairperson _______________________________________________________________</w:t>
      </w:r>
    </w:p>
    <w:p w:rsidR="00543640" w:rsidRPr="00AA453A" w:rsidRDefault="00543640" w:rsidP="00543640">
      <w:pPr>
        <w:rPr>
          <w:rFonts w:ascii="Arial" w:hAnsi="Arial" w:cs="Arial"/>
          <w:sz w:val="18"/>
          <w:szCs w:val="18"/>
        </w:rPr>
      </w:pPr>
    </w:p>
    <w:p w:rsidR="00543640" w:rsidRDefault="00543640" w:rsidP="00543640">
      <w:pPr>
        <w:rPr>
          <w:rFonts w:ascii="Arial" w:hAnsi="Arial" w:cs="Arial"/>
          <w:sz w:val="22"/>
          <w:szCs w:val="22"/>
        </w:rPr>
      </w:pPr>
      <w:r>
        <w:rPr>
          <w:rFonts w:ascii="Arial" w:hAnsi="Arial" w:cs="Arial"/>
          <w:sz w:val="22"/>
          <w:szCs w:val="22"/>
        </w:rPr>
        <w:t>Vice Chairperson ___________________________________________________________</w:t>
      </w:r>
    </w:p>
    <w:p w:rsidR="00543640" w:rsidRPr="00AA453A" w:rsidRDefault="00543640" w:rsidP="00543640">
      <w:pPr>
        <w:rPr>
          <w:rFonts w:ascii="Arial" w:hAnsi="Arial" w:cs="Arial"/>
          <w:sz w:val="18"/>
          <w:szCs w:val="18"/>
        </w:rPr>
      </w:pPr>
    </w:p>
    <w:p w:rsidR="00543640" w:rsidRDefault="00543640" w:rsidP="00543640">
      <w:pPr>
        <w:rPr>
          <w:rFonts w:ascii="Arial" w:hAnsi="Arial" w:cs="Arial"/>
          <w:sz w:val="22"/>
          <w:szCs w:val="22"/>
        </w:rPr>
      </w:pPr>
      <w:r>
        <w:rPr>
          <w:rFonts w:ascii="Arial" w:hAnsi="Arial" w:cs="Arial"/>
          <w:sz w:val="22"/>
          <w:szCs w:val="22"/>
        </w:rPr>
        <w:t>Secretary/Treasurer _________________________________________________________</w:t>
      </w:r>
    </w:p>
    <w:p w:rsidR="00543640" w:rsidRPr="001E205C" w:rsidRDefault="00543640" w:rsidP="00543640">
      <w:pPr>
        <w:rPr>
          <w:rFonts w:ascii="Arial" w:hAnsi="Arial" w:cs="Arial"/>
          <w:sz w:val="18"/>
          <w:szCs w:val="18"/>
        </w:rPr>
      </w:pPr>
    </w:p>
    <w:p w:rsidR="00543640" w:rsidRPr="001E205C" w:rsidRDefault="00543640" w:rsidP="00543640">
      <w:pPr>
        <w:rPr>
          <w:rFonts w:ascii="Arial" w:hAnsi="Arial" w:cs="Arial"/>
          <w:sz w:val="18"/>
          <w:szCs w:val="18"/>
        </w:rPr>
      </w:pPr>
    </w:p>
    <w:p w:rsidR="00543640" w:rsidRDefault="00543640" w:rsidP="00543640">
      <w:pPr>
        <w:rPr>
          <w:rFonts w:ascii="Arial" w:hAnsi="Arial" w:cs="Arial"/>
          <w:sz w:val="22"/>
          <w:szCs w:val="22"/>
        </w:rPr>
      </w:pPr>
      <w:r>
        <w:rPr>
          <w:rFonts w:ascii="Arial" w:hAnsi="Arial" w:cs="Arial"/>
          <w:b/>
          <w:bCs/>
          <w:sz w:val="22"/>
          <w:szCs w:val="22"/>
        </w:rPr>
        <w:t>POLICY COUNCIL</w:t>
      </w:r>
    </w:p>
    <w:p w:rsidR="00543640" w:rsidRDefault="00543640" w:rsidP="00543640">
      <w:pPr>
        <w:rPr>
          <w:rFonts w:ascii="Arial" w:hAnsi="Arial" w:cs="Arial"/>
          <w:sz w:val="22"/>
          <w:szCs w:val="22"/>
        </w:rPr>
      </w:pPr>
      <w:r>
        <w:rPr>
          <w:rFonts w:ascii="Arial" w:hAnsi="Arial" w:cs="Arial"/>
          <w:sz w:val="22"/>
          <w:szCs w:val="22"/>
        </w:rPr>
        <w:t>Representative _____________________________________________________________</w:t>
      </w:r>
    </w:p>
    <w:p w:rsidR="00543640" w:rsidRPr="00AA453A" w:rsidRDefault="00543640" w:rsidP="00543640">
      <w:pPr>
        <w:rPr>
          <w:rFonts w:ascii="Arial" w:hAnsi="Arial" w:cs="Arial"/>
          <w:sz w:val="18"/>
          <w:szCs w:val="18"/>
        </w:rPr>
      </w:pPr>
    </w:p>
    <w:p w:rsidR="00543640" w:rsidRDefault="00543640" w:rsidP="00543640">
      <w:pPr>
        <w:rPr>
          <w:rFonts w:ascii="Arial" w:hAnsi="Arial" w:cs="Arial"/>
          <w:sz w:val="22"/>
          <w:szCs w:val="22"/>
        </w:rPr>
      </w:pPr>
      <w:r>
        <w:rPr>
          <w:rFonts w:ascii="Arial" w:hAnsi="Arial" w:cs="Arial"/>
          <w:sz w:val="22"/>
          <w:szCs w:val="22"/>
        </w:rPr>
        <w:t>Alternate __________________________________________________________________</w:t>
      </w:r>
    </w:p>
    <w:p w:rsidR="00543640" w:rsidRDefault="00543640" w:rsidP="00543640">
      <w:pPr>
        <w:jc w:val="center"/>
        <w:rPr>
          <w:rFonts w:ascii="Arial" w:hAnsi="Arial" w:cs="Arial"/>
          <w:b/>
          <w:bCs/>
          <w:sz w:val="22"/>
          <w:szCs w:val="22"/>
        </w:rPr>
      </w:pPr>
    </w:p>
    <w:p w:rsidR="00543640" w:rsidRDefault="00543640" w:rsidP="00543640">
      <w:pPr>
        <w:jc w:val="center"/>
        <w:rPr>
          <w:rFonts w:ascii="Arial" w:hAnsi="Arial" w:cs="Arial"/>
          <w:sz w:val="22"/>
          <w:szCs w:val="22"/>
        </w:rPr>
      </w:pPr>
      <w:r>
        <w:rPr>
          <w:rFonts w:ascii="Arial" w:hAnsi="Arial" w:cs="Arial"/>
          <w:sz w:val="22"/>
          <w:szCs w:val="22"/>
        </w:rPr>
        <w:t>Central Office: HEAD START, East Missouri Action Agency, Inc.</w:t>
      </w:r>
    </w:p>
    <w:p w:rsidR="000474BF" w:rsidRDefault="002A71C0" w:rsidP="00543640">
      <w:pPr>
        <w:jc w:val="center"/>
        <w:rPr>
          <w:rFonts w:ascii="Arial" w:hAnsi="Arial" w:cs="Arial"/>
          <w:sz w:val="22"/>
          <w:szCs w:val="22"/>
        </w:rPr>
      </w:pPr>
      <w:r>
        <w:rPr>
          <w:rFonts w:ascii="Arial" w:hAnsi="Arial" w:cs="Arial"/>
          <w:sz w:val="22"/>
          <w:szCs w:val="22"/>
        </w:rPr>
        <w:t>403 Parkway</w:t>
      </w:r>
      <w:r w:rsidR="00543640">
        <w:rPr>
          <w:rFonts w:ascii="Arial" w:hAnsi="Arial" w:cs="Arial"/>
          <w:sz w:val="22"/>
          <w:szCs w:val="22"/>
        </w:rPr>
        <w:t xml:space="preserve"> Dr., </w:t>
      </w:r>
      <w:proofErr w:type="gramStart"/>
      <w:r w:rsidR="00543640">
        <w:rPr>
          <w:rFonts w:ascii="Arial" w:hAnsi="Arial" w:cs="Arial"/>
          <w:sz w:val="22"/>
          <w:szCs w:val="22"/>
        </w:rPr>
        <w:t>Park Hills, MO 63601</w:t>
      </w:r>
      <w:proofErr w:type="gramEnd"/>
      <w:r w:rsidR="00543640">
        <w:rPr>
          <w:rFonts w:ascii="Arial" w:hAnsi="Arial" w:cs="Arial"/>
          <w:sz w:val="22"/>
          <w:szCs w:val="22"/>
        </w:rPr>
        <w:t xml:space="preserve"> (573)</w:t>
      </w:r>
      <w:r w:rsidR="00E51F73">
        <w:rPr>
          <w:rFonts w:ascii="Arial" w:hAnsi="Arial" w:cs="Arial"/>
          <w:sz w:val="22"/>
          <w:szCs w:val="22"/>
        </w:rPr>
        <w:t xml:space="preserve"> </w:t>
      </w:r>
      <w:r w:rsidR="00D06577">
        <w:rPr>
          <w:rFonts w:ascii="Arial" w:hAnsi="Arial" w:cs="Arial"/>
          <w:sz w:val="22"/>
          <w:szCs w:val="22"/>
        </w:rPr>
        <w:t>454-2200</w:t>
      </w:r>
    </w:p>
    <w:p w:rsidR="001E205C" w:rsidRDefault="001E205C" w:rsidP="00543640">
      <w:pPr>
        <w:jc w:val="center"/>
        <w:rPr>
          <w:rFonts w:ascii="Arial" w:hAnsi="Arial" w:cs="Arial"/>
          <w:i/>
          <w:sz w:val="22"/>
          <w:szCs w:val="22"/>
        </w:rPr>
      </w:pPr>
      <w:r>
        <w:rPr>
          <w:rFonts w:ascii="Arial" w:hAnsi="Arial" w:cs="Arial"/>
          <w:i/>
          <w:sz w:val="22"/>
          <w:szCs w:val="22"/>
        </w:rPr>
        <w:t>Revised 2</w:t>
      </w:r>
      <w:r w:rsidR="002A71C0">
        <w:rPr>
          <w:rFonts w:ascii="Arial" w:hAnsi="Arial" w:cs="Arial"/>
          <w:i/>
          <w:sz w:val="22"/>
          <w:szCs w:val="22"/>
        </w:rPr>
        <w:t>0</w:t>
      </w:r>
      <w:r w:rsidR="00C5404B">
        <w:rPr>
          <w:rFonts w:ascii="Arial" w:hAnsi="Arial" w:cs="Arial"/>
          <w:i/>
          <w:sz w:val="22"/>
          <w:szCs w:val="22"/>
        </w:rPr>
        <w:t>20</w:t>
      </w:r>
      <w:r w:rsidR="002A71C0">
        <w:rPr>
          <w:rFonts w:ascii="Arial" w:hAnsi="Arial" w:cs="Arial"/>
          <w:i/>
          <w:sz w:val="22"/>
          <w:szCs w:val="22"/>
        </w:rPr>
        <w:t>-</w:t>
      </w:r>
      <w:r w:rsidR="00371EC7">
        <w:rPr>
          <w:rFonts w:ascii="Arial" w:hAnsi="Arial" w:cs="Arial"/>
          <w:i/>
          <w:sz w:val="22"/>
          <w:szCs w:val="22"/>
        </w:rPr>
        <w:t>20</w:t>
      </w:r>
      <w:r w:rsidR="00C5404B">
        <w:rPr>
          <w:rFonts w:ascii="Arial" w:hAnsi="Arial" w:cs="Arial"/>
          <w:i/>
          <w:sz w:val="22"/>
          <w:szCs w:val="22"/>
        </w:rPr>
        <w:t>21</w:t>
      </w:r>
    </w:p>
    <w:p w:rsidR="001E205C" w:rsidRDefault="001E205C" w:rsidP="00C2462C">
      <w:pPr>
        <w:rPr>
          <w:rFonts w:ascii="Arial" w:hAnsi="Arial" w:cs="Arial"/>
          <w:i/>
          <w:sz w:val="22"/>
          <w:szCs w:val="22"/>
        </w:rPr>
      </w:pPr>
    </w:p>
    <w:p w:rsidR="00852FEA" w:rsidRDefault="00852FEA" w:rsidP="00543640">
      <w:pPr>
        <w:jc w:val="center"/>
        <w:rPr>
          <w:rFonts w:ascii="Arial" w:hAnsi="Arial" w:cs="Arial"/>
          <w:b/>
          <w:sz w:val="22"/>
          <w:szCs w:val="22"/>
        </w:rPr>
      </w:pPr>
    </w:p>
    <w:p w:rsidR="001E205C" w:rsidRPr="0024623C" w:rsidRDefault="00AC0A55" w:rsidP="00543640">
      <w:pPr>
        <w:jc w:val="center"/>
        <w:rPr>
          <w:rFonts w:ascii="Arial" w:hAnsi="Arial" w:cs="Arial"/>
          <w:b/>
          <w:sz w:val="22"/>
          <w:szCs w:val="22"/>
        </w:rPr>
      </w:pPr>
      <w:r w:rsidRPr="0024623C">
        <w:rPr>
          <w:rFonts w:ascii="Arial" w:hAnsi="Arial" w:cs="Arial"/>
          <w:b/>
          <w:sz w:val="22"/>
          <w:szCs w:val="22"/>
        </w:rPr>
        <w:lastRenderedPageBreak/>
        <w:t>TABLE OF CONTENTS</w:t>
      </w:r>
    </w:p>
    <w:p w:rsidR="001E205C" w:rsidRDefault="001E205C" w:rsidP="00AC0A55">
      <w:pPr>
        <w:rPr>
          <w:rFonts w:ascii="Arial" w:hAnsi="Arial" w:cs="Arial"/>
          <w:sz w:val="22"/>
          <w:szCs w:val="22"/>
        </w:rPr>
      </w:pPr>
    </w:p>
    <w:p w:rsidR="00C2462C" w:rsidRPr="00D86541" w:rsidRDefault="00C2462C" w:rsidP="003F3E1C">
      <w:pPr>
        <w:tabs>
          <w:tab w:val="left" w:leader="dot" w:pos="9000"/>
        </w:tabs>
        <w:ind w:right="180"/>
        <w:rPr>
          <w:rFonts w:ascii="Arial" w:hAnsi="Arial" w:cs="Arial"/>
          <w:b/>
          <w:sz w:val="22"/>
          <w:szCs w:val="22"/>
        </w:rPr>
      </w:pPr>
      <w:r>
        <w:rPr>
          <w:rFonts w:ascii="Arial" w:hAnsi="Arial" w:cs="Arial"/>
          <w:b/>
          <w:sz w:val="22"/>
          <w:szCs w:val="22"/>
        </w:rPr>
        <w:t>SECTION I</w:t>
      </w:r>
    </w:p>
    <w:p w:rsidR="00C2462C" w:rsidRDefault="00C2462C" w:rsidP="00B06292">
      <w:pPr>
        <w:tabs>
          <w:tab w:val="left" w:leader="dot" w:pos="9000"/>
        </w:tabs>
        <w:spacing w:before="80"/>
        <w:ind w:right="180"/>
        <w:rPr>
          <w:rFonts w:ascii="Arial" w:hAnsi="Arial" w:cs="Arial"/>
          <w:sz w:val="22"/>
          <w:szCs w:val="22"/>
        </w:rPr>
      </w:pPr>
      <w:r>
        <w:rPr>
          <w:rFonts w:ascii="Arial" w:hAnsi="Arial" w:cs="Arial"/>
          <w:sz w:val="22"/>
          <w:szCs w:val="22"/>
        </w:rPr>
        <w:t>Center Directory</w:t>
      </w:r>
      <w:r>
        <w:rPr>
          <w:rFonts w:ascii="Arial" w:hAnsi="Arial" w:cs="Arial"/>
          <w:sz w:val="22"/>
          <w:szCs w:val="22"/>
        </w:rPr>
        <w:tab/>
        <w:t>1</w:t>
      </w:r>
    </w:p>
    <w:p w:rsidR="00AC0A55" w:rsidRDefault="002511F6" w:rsidP="00B06292">
      <w:pPr>
        <w:tabs>
          <w:tab w:val="left" w:leader="dot" w:pos="9000"/>
        </w:tabs>
        <w:spacing w:before="80"/>
        <w:ind w:right="187"/>
        <w:rPr>
          <w:rFonts w:ascii="Arial" w:hAnsi="Arial" w:cs="Arial"/>
          <w:sz w:val="22"/>
          <w:szCs w:val="22"/>
        </w:rPr>
      </w:pPr>
      <w:r>
        <w:rPr>
          <w:rFonts w:ascii="Arial" w:hAnsi="Arial" w:cs="Arial"/>
          <w:sz w:val="22"/>
          <w:szCs w:val="22"/>
        </w:rPr>
        <w:t xml:space="preserve">Table </w:t>
      </w:r>
      <w:r w:rsidR="003F3E1C">
        <w:rPr>
          <w:rFonts w:ascii="Arial" w:hAnsi="Arial" w:cs="Arial"/>
          <w:sz w:val="22"/>
          <w:szCs w:val="22"/>
        </w:rPr>
        <w:t>of Contents</w:t>
      </w:r>
      <w:r w:rsidR="003F3E1C">
        <w:rPr>
          <w:rFonts w:ascii="Arial" w:hAnsi="Arial" w:cs="Arial"/>
          <w:sz w:val="22"/>
          <w:szCs w:val="22"/>
        </w:rPr>
        <w:tab/>
      </w:r>
      <w:r>
        <w:rPr>
          <w:rFonts w:ascii="Arial" w:hAnsi="Arial" w:cs="Arial"/>
          <w:sz w:val="22"/>
          <w:szCs w:val="22"/>
        </w:rPr>
        <w:t>2</w:t>
      </w:r>
    </w:p>
    <w:p w:rsidR="002511F6" w:rsidRDefault="002511F6" w:rsidP="00B06292">
      <w:pPr>
        <w:tabs>
          <w:tab w:val="left" w:leader="dot" w:pos="9000"/>
        </w:tabs>
        <w:spacing w:before="80"/>
        <w:ind w:right="180"/>
        <w:rPr>
          <w:rFonts w:ascii="Arial" w:hAnsi="Arial" w:cs="Arial"/>
          <w:sz w:val="22"/>
          <w:szCs w:val="22"/>
        </w:rPr>
      </w:pPr>
      <w:r>
        <w:rPr>
          <w:rFonts w:ascii="Arial" w:hAnsi="Arial" w:cs="Arial"/>
          <w:sz w:val="22"/>
          <w:szCs w:val="22"/>
        </w:rPr>
        <w:t>Welcome!</w:t>
      </w:r>
      <w:r>
        <w:rPr>
          <w:rFonts w:ascii="Arial" w:hAnsi="Arial" w:cs="Arial"/>
          <w:sz w:val="22"/>
          <w:szCs w:val="22"/>
        </w:rPr>
        <w:tab/>
        <w:t>3</w:t>
      </w:r>
    </w:p>
    <w:p w:rsidR="002511F6" w:rsidRDefault="002511F6" w:rsidP="00B06292">
      <w:pPr>
        <w:tabs>
          <w:tab w:val="left" w:leader="dot" w:pos="9000"/>
        </w:tabs>
        <w:spacing w:before="80"/>
        <w:ind w:right="180"/>
        <w:rPr>
          <w:rFonts w:ascii="Arial" w:hAnsi="Arial" w:cs="Arial"/>
          <w:sz w:val="22"/>
          <w:szCs w:val="22"/>
        </w:rPr>
      </w:pPr>
      <w:r>
        <w:rPr>
          <w:rFonts w:ascii="Arial" w:hAnsi="Arial" w:cs="Arial"/>
          <w:sz w:val="22"/>
          <w:szCs w:val="22"/>
        </w:rPr>
        <w:t>Center Policies</w:t>
      </w:r>
      <w:r>
        <w:rPr>
          <w:rFonts w:ascii="Arial" w:hAnsi="Arial" w:cs="Arial"/>
          <w:sz w:val="22"/>
          <w:szCs w:val="22"/>
        </w:rPr>
        <w:tab/>
        <w:t>3</w:t>
      </w:r>
    </w:p>
    <w:p w:rsidR="002511F6" w:rsidRDefault="002511F6" w:rsidP="00B06292">
      <w:pPr>
        <w:tabs>
          <w:tab w:val="left" w:leader="dot" w:pos="9000"/>
        </w:tabs>
        <w:spacing w:before="80"/>
        <w:ind w:right="180"/>
        <w:rPr>
          <w:rFonts w:ascii="Arial" w:hAnsi="Arial" w:cs="Arial"/>
          <w:sz w:val="22"/>
          <w:szCs w:val="22"/>
        </w:rPr>
      </w:pPr>
      <w:r>
        <w:rPr>
          <w:rFonts w:ascii="Arial" w:hAnsi="Arial" w:cs="Arial"/>
          <w:sz w:val="22"/>
          <w:szCs w:val="22"/>
        </w:rPr>
        <w:t>Hours of Operation</w:t>
      </w:r>
      <w:r>
        <w:rPr>
          <w:rFonts w:ascii="Arial" w:hAnsi="Arial" w:cs="Arial"/>
          <w:sz w:val="22"/>
          <w:szCs w:val="22"/>
        </w:rPr>
        <w:tab/>
        <w:t>3</w:t>
      </w:r>
    </w:p>
    <w:p w:rsidR="002511F6" w:rsidRDefault="002511F6" w:rsidP="00B06292">
      <w:pPr>
        <w:tabs>
          <w:tab w:val="left" w:leader="dot" w:pos="9000"/>
        </w:tabs>
        <w:spacing w:before="80"/>
        <w:ind w:right="180"/>
        <w:rPr>
          <w:rFonts w:ascii="Arial" w:hAnsi="Arial" w:cs="Arial"/>
          <w:sz w:val="22"/>
          <w:szCs w:val="22"/>
        </w:rPr>
      </w:pPr>
      <w:r>
        <w:rPr>
          <w:rFonts w:ascii="Arial" w:hAnsi="Arial" w:cs="Arial"/>
          <w:sz w:val="22"/>
          <w:szCs w:val="22"/>
        </w:rPr>
        <w:t>Closed Dates for Program Year</w:t>
      </w:r>
      <w:r>
        <w:rPr>
          <w:rFonts w:ascii="Arial" w:hAnsi="Arial" w:cs="Arial"/>
          <w:sz w:val="22"/>
          <w:szCs w:val="22"/>
        </w:rPr>
        <w:tab/>
        <w:t>3</w:t>
      </w:r>
    </w:p>
    <w:p w:rsidR="002511F6" w:rsidRDefault="002511F6" w:rsidP="00B06292">
      <w:pPr>
        <w:tabs>
          <w:tab w:val="left" w:leader="dot" w:pos="9000"/>
        </w:tabs>
        <w:spacing w:before="80"/>
        <w:ind w:right="180"/>
        <w:rPr>
          <w:rFonts w:ascii="Arial" w:hAnsi="Arial" w:cs="Arial"/>
          <w:sz w:val="22"/>
          <w:szCs w:val="22"/>
        </w:rPr>
      </w:pPr>
      <w:r>
        <w:rPr>
          <w:rFonts w:ascii="Arial" w:hAnsi="Arial" w:cs="Arial"/>
          <w:sz w:val="22"/>
          <w:szCs w:val="22"/>
        </w:rPr>
        <w:t>Late Pick-Up Policy</w:t>
      </w:r>
      <w:r>
        <w:rPr>
          <w:rFonts w:ascii="Arial" w:hAnsi="Arial" w:cs="Arial"/>
          <w:sz w:val="22"/>
          <w:szCs w:val="22"/>
        </w:rPr>
        <w:tab/>
        <w:t>3</w:t>
      </w:r>
    </w:p>
    <w:p w:rsidR="002511F6" w:rsidRDefault="002511F6" w:rsidP="00B06292">
      <w:pPr>
        <w:tabs>
          <w:tab w:val="left" w:leader="dot" w:pos="9000"/>
        </w:tabs>
        <w:spacing w:before="80"/>
        <w:ind w:right="180"/>
        <w:rPr>
          <w:rFonts w:ascii="Arial" w:hAnsi="Arial" w:cs="Arial"/>
          <w:sz w:val="22"/>
          <w:szCs w:val="22"/>
        </w:rPr>
      </w:pPr>
      <w:r>
        <w:rPr>
          <w:rFonts w:ascii="Arial" w:hAnsi="Arial" w:cs="Arial"/>
          <w:sz w:val="22"/>
          <w:szCs w:val="22"/>
        </w:rPr>
        <w:t>General Full-Day Information</w:t>
      </w:r>
      <w:r>
        <w:rPr>
          <w:rFonts w:ascii="Arial" w:hAnsi="Arial" w:cs="Arial"/>
          <w:sz w:val="22"/>
          <w:szCs w:val="22"/>
        </w:rPr>
        <w:tab/>
        <w:t>4</w:t>
      </w:r>
    </w:p>
    <w:p w:rsidR="002511F6" w:rsidRDefault="002511F6" w:rsidP="00B06292">
      <w:pPr>
        <w:tabs>
          <w:tab w:val="left" w:leader="dot" w:pos="9000"/>
        </w:tabs>
        <w:spacing w:before="80"/>
        <w:ind w:left="360" w:right="180"/>
        <w:rPr>
          <w:rFonts w:ascii="Arial" w:hAnsi="Arial" w:cs="Arial"/>
          <w:sz w:val="22"/>
          <w:szCs w:val="22"/>
        </w:rPr>
      </w:pPr>
      <w:r>
        <w:rPr>
          <w:rFonts w:ascii="Arial" w:hAnsi="Arial" w:cs="Arial"/>
          <w:sz w:val="22"/>
          <w:szCs w:val="22"/>
        </w:rPr>
        <w:t>Head Start Full-Day Criteria</w:t>
      </w:r>
    </w:p>
    <w:p w:rsidR="002511F6" w:rsidRDefault="002511F6" w:rsidP="00B06292">
      <w:pPr>
        <w:tabs>
          <w:tab w:val="left" w:leader="dot" w:pos="9000"/>
        </w:tabs>
        <w:spacing w:before="80"/>
        <w:ind w:left="360" w:right="180"/>
        <w:rPr>
          <w:rFonts w:ascii="Arial" w:hAnsi="Arial" w:cs="Arial"/>
          <w:sz w:val="22"/>
          <w:szCs w:val="22"/>
        </w:rPr>
      </w:pPr>
      <w:r>
        <w:rPr>
          <w:rFonts w:ascii="Arial" w:hAnsi="Arial" w:cs="Arial"/>
          <w:sz w:val="22"/>
          <w:szCs w:val="22"/>
        </w:rPr>
        <w:t>Change in Employment/Education</w:t>
      </w:r>
    </w:p>
    <w:p w:rsidR="002511F6" w:rsidRDefault="002511F6" w:rsidP="00B06292">
      <w:pPr>
        <w:tabs>
          <w:tab w:val="left" w:leader="dot" w:pos="9000"/>
        </w:tabs>
        <w:spacing w:before="80"/>
        <w:ind w:right="180"/>
        <w:rPr>
          <w:rFonts w:ascii="Arial" w:hAnsi="Arial" w:cs="Arial"/>
          <w:sz w:val="22"/>
          <w:szCs w:val="22"/>
        </w:rPr>
      </w:pPr>
      <w:r>
        <w:rPr>
          <w:rFonts w:ascii="Arial" w:hAnsi="Arial" w:cs="Arial"/>
          <w:sz w:val="22"/>
          <w:szCs w:val="22"/>
        </w:rPr>
        <w:t>Family/Community Partnerships</w:t>
      </w:r>
      <w:r>
        <w:rPr>
          <w:rFonts w:ascii="Arial" w:hAnsi="Arial" w:cs="Arial"/>
          <w:sz w:val="22"/>
          <w:szCs w:val="22"/>
        </w:rPr>
        <w:tab/>
      </w:r>
      <w:r w:rsidR="00CD66AA">
        <w:rPr>
          <w:rFonts w:ascii="Arial" w:hAnsi="Arial" w:cs="Arial"/>
          <w:sz w:val="22"/>
          <w:szCs w:val="22"/>
        </w:rPr>
        <w:t>4</w:t>
      </w:r>
    </w:p>
    <w:p w:rsidR="003F3E1C" w:rsidRDefault="0091151C" w:rsidP="00B06292">
      <w:pPr>
        <w:tabs>
          <w:tab w:val="left" w:leader="dot" w:pos="9000"/>
        </w:tabs>
        <w:spacing w:before="80"/>
        <w:ind w:left="360" w:right="180"/>
        <w:rPr>
          <w:rFonts w:ascii="Arial" w:hAnsi="Arial" w:cs="Arial"/>
          <w:sz w:val="22"/>
          <w:szCs w:val="22"/>
        </w:rPr>
      </w:pPr>
      <w:r>
        <w:rPr>
          <w:rFonts w:ascii="Arial" w:hAnsi="Arial" w:cs="Arial"/>
          <w:sz w:val="22"/>
          <w:szCs w:val="22"/>
        </w:rPr>
        <w:t>Volunteering</w:t>
      </w:r>
    </w:p>
    <w:p w:rsidR="003F3E1C" w:rsidRDefault="0024623C" w:rsidP="00B06292">
      <w:pPr>
        <w:tabs>
          <w:tab w:val="left" w:leader="dot" w:pos="9000"/>
        </w:tabs>
        <w:spacing w:before="80"/>
        <w:ind w:left="360" w:right="180"/>
        <w:rPr>
          <w:rFonts w:ascii="Arial" w:hAnsi="Arial" w:cs="Arial"/>
          <w:sz w:val="22"/>
          <w:szCs w:val="22"/>
        </w:rPr>
      </w:pPr>
      <w:r>
        <w:rPr>
          <w:rFonts w:ascii="Arial" w:hAnsi="Arial" w:cs="Arial"/>
          <w:sz w:val="22"/>
          <w:szCs w:val="22"/>
        </w:rPr>
        <w:t xml:space="preserve">Family Contacts   </w:t>
      </w:r>
    </w:p>
    <w:p w:rsidR="003F3E1C" w:rsidRDefault="00852FEA" w:rsidP="00B06292">
      <w:pPr>
        <w:tabs>
          <w:tab w:val="left" w:leader="dot" w:pos="9000"/>
        </w:tabs>
        <w:spacing w:before="80"/>
        <w:ind w:right="180"/>
        <w:rPr>
          <w:rFonts w:ascii="Arial" w:hAnsi="Arial" w:cs="Arial"/>
          <w:sz w:val="22"/>
          <w:szCs w:val="22"/>
        </w:rPr>
      </w:pPr>
      <w:r>
        <w:rPr>
          <w:rFonts w:ascii="Arial" w:hAnsi="Arial" w:cs="Arial"/>
          <w:sz w:val="22"/>
          <w:szCs w:val="22"/>
        </w:rPr>
        <w:t>Education</w:t>
      </w:r>
      <w:r>
        <w:rPr>
          <w:rFonts w:ascii="Arial" w:hAnsi="Arial" w:cs="Arial"/>
          <w:sz w:val="22"/>
          <w:szCs w:val="22"/>
        </w:rPr>
        <w:tab/>
        <w:t>5</w:t>
      </w:r>
    </w:p>
    <w:p w:rsidR="003F3E1C" w:rsidRDefault="00852FEA" w:rsidP="00B06292">
      <w:pPr>
        <w:tabs>
          <w:tab w:val="left" w:leader="dot" w:pos="9000"/>
        </w:tabs>
        <w:spacing w:before="80"/>
        <w:ind w:right="180"/>
        <w:rPr>
          <w:rFonts w:ascii="Arial" w:hAnsi="Arial" w:cs="Arial"/>
          <w:sz w:val="22"/>
          <w:szCs w:val="22"/>
        </w:rPr>
      </w:pPr>
      <w:r>
        <w:rPr>
          <w:rFonts w:ascii="Arial" w:hAnsi="Arial" w:cs="Arial"/>
          <w:sz w:val="22"/>
          <w:szCs w:val="22"/>
        </w:rPr>
        <w:t>Nutrition</w:t>
      </w:r>
      <w:r>
        <w:rPr>
          <w:rFonts w:ascii="Arial" w:hAnsi="Arial" w:cs="Arial"/>
          <w:sz w:val="22"/>
          <w:szCs w:val="22"/>
        </w:rPr>
        <w:tab/>
      </w:r>
      <w:r w:rsidR="00CD66AA">
        <w:rPr>
          <w:rFonts w:ascii="Arial" w:hAnsi="Arial" w:cs="Arial"/>
          <w:sz w:val="22"/>
          <w:szCs w:val="22"/>
        </w:rPr>
        <w:t>5</w:t>
      </w:r>
    </w:p>
    <w:p w:rsidR="003F3E1C" w:rsidRDefault="00852FEA" w:rsidP="00B06292">
      <w:pPr>
        <w:tabs>
          <w:tab w:val="left" w:leader="dot" w:pos="9000"/>
        </w:tabs>
        <w:spacing w:before="80"/>
        <w:ind w:right="180"/>
        <w:rPr>
          <w:rFonts w:ascii="Arial" w:hAnsi="Arial" w:cs="Arial"/>
          <w:sz w:val="22"/>
          <w:szCs w:val="22"/>
        </w:rPr>
      </w:pPr>
      <w:r>
        <w:rPr>
          <w:rFonts w:ascii="Arial" w:hAnsi="Arial" w:cs="Arial"/>
          <w:sz w:val="22"/>
          <w:szCs w:val="22"/>
        </w:rPr>
        <w:t>Health</w:t>
      </w:r>
      <w:r>
        <w:rPr>
          <w:rFonts w:ascii="Arial" w:hAnsi="Arial" w:cs="Arial"/>
          <w:sz w:val="22"/>
          <w:szCs w:val="22"/>
        </w:rPr>
        <w:tab/>
        <w:t>6</w:t>
      </w:r>
    </w:p>
    <w:p w:rsidR="003F3E1C" w:rsidRDefault="00852FEA" w:rsidP="00B06292">
      <w:pPr>
        <w:tabs>
          <w:tab w:val="left" w:leader="dot" w:pos="9000"/>
        </w:tabs>
        <w:spacing w:before="80"/>
        <w:ind w:right="180"/>
        <w:rPr>
          <w:rFonts w:ascii="Arial" w:hAnsi="Arial" w:cs="Arial"/>
          <w:sz w:val="22"/>
          <w:szCs w:val="22"/>
        </w:rPr>
      </w:pPr>
      <w:r>
        <w:rPr>
          <w:rFonts w:ascii="Arial" w:hAnsi="Arial" w:cs="Arial"/>
          <w:sz w:val="22"/>
          <w:szCs w:val="22"/>
        </w:rPr>
        <w:t>Attendance</w:t>
      </w:r>
      <w:r>
        <w:rPr>
          <w:rFonts w:ascii="Arial" w:hAnsi="Arial" w:cs="Arial"/>
          <w:sz w:val="22"/>
          <w:szCs w:val="22"/>
        </w:rPr>
        <w:tab/>
        <w:t>6</w:t>
      </w:r>
    </w:p>
    <w:p w:rsidR="003F3E1C" w:rsidRDefault="003F3E1C" w:rsidP="00B06292">
      <w:pPr>
        <w:tabs>
          <w:tab w:val="left" w:leader="dot" w:pos="9000"/>
        </w:tabs>
        <w:spacing w:before="80"/>
        <w:ind w:right="180"/>
        <w:rPr>
          <w:rFonts w:ascii="Arial" w:hAnsi="Arial" w:cs="Arial"/>
          <w:sz w:val="22"/>
          <w:szCs w:val="22"/>
        </w:rPr>
      </w:pPr>
      <w:r>
        <w:rPr>
          <w:rFonts w:ascii="Arial" w:hAnsi="Arial" w:cs="Arial"/>
          <w:sz w:val="22"/>
          <w:szCs w:val="22"/>
        </w:rPr>
        <w:t>Inclement We</w:t>
      </w:r>
      <w:r w:rsidR="00852FEA">
        <w:rPr>
          <w:rFonts w:ascii="Arial" w:hAnsi="Arial" w:cs="Arial"/>
          <w:sz w:val="22"/>
          <w:szCs w:val="22"/>
        </w:rPr>
        <w:t>ather/Snow Days</w:t>
      </w:r>
      <w:r w:rsidR="00852FEA">
        <w:rPr>
          <w:rFonts w:ascii="Arial" w:hAnsi="Arial" w:cs="Arial"/>
          <w:sz w:val="22"/>
          <w:szCs w:val="22"/>
        </w:rPr>
        <w:tab/>
        <w:t>6</w:t>
      </w:r>
    </w:p>
    <w:p w:rsidR="00FF591D" w:rsidRDefault="00745B84" w:rsidP="00B06292">
      <w:pPr>
        <w:tabs>
          <w:tab w:val="left" w:leader="dot" w:pos="9000"/>
        </w:tabs>
        <w:spacing w:before="80"/>
        <w:ind w:right="180"/>
        <w:rPr>
          <w:rFonts w:ascii="Arial" w:hAnsi="Arial" w:cs="Arial"/>
          <w:sz w:val="22"/>
          <w:szCs w:val="22"/>
        </w:rPr>
      </w:pPr>
      <w:r>
        <w:rPr>
          <w:rFonts w:ascii="Arial" w:hAnsi="Arial" w:cs="Arial"/>
          <w:sz w:val="22"/>
          <w:szCs w:val="22"/>
        </w:rPr>
        <w:t>Outdoo</w:t>
      </w:r>
      <w:r w:rsidR="00FF591D">
        <w:rPr>
          <w:rFonts w:ascii="Arial" w:hAnsi="Arial" w:cs="Arial"/>
          <w:sz w:val="22"/>
          <w:szCs w:val="22"/>
        </w:rPr>
        <w:t>r Time</w:t>
      </w:r>
      <w:r w:rsidR="00FF591D">
        <w:rPr>
          <w:rFonts w:ascii="Arial" w:hAnsi="Arial" w:cs="Arial"/>
          <w:sz w:val="22"/>
          <w:szCs w:val="22"/>
        </w:rPr>
        <w:tab/>
        <w:t>6</w:t>
      </w:r>
    </w:p>
    <w:p w:rsidR="003F3E1C" w:rsidRDefault="00FF591D" w:rsidP="00B06292">
      <w:pPr>
        <w:tabs>
          <w:tab w:val="left" w:leader="dot" w:pos="9000"/>
        </w:tabs>
        <w:spacing w:before="80"/>
        <w:ind w:right="180"/>
        <w:rPr>
          <w:rFonts w:ascii="Arial" w:hAnsi="Arial" w:cs="Arial"/>
          <w:sz w:val="22"/>
          <w:szCs w:val="22"/>
        </w:rPr>
      </w:pPr>
      <w:r>
        <w:rPr>
          <w:rFonts w:ascii="Arial" w:hAnsi="Arial" w:cs="Arial"/>
          <w:sz w:val="22"/>
          <w:szCs w:val="22"/>
        </w:rPr>
        <w:t>Discipline</w:t>
      </w:r>
      <w:r>
        <w:rPr>
          <w:rFonts w:ascii="Arial" w:hAnsi="Arial" w:cs="Arial"/>
          <w:sz w:val="22"/>
          <w:szCs w:val="22"/>
        </w:rPr>
        <w:tab/>
      </w:r>
      <w:r w:rsidR="00CD66AA">
        <w:rPr>
          <w:rFonts w:ascii="Arial" w:hAnsi="Arial" w:cs="Arial"/>
          <w:sz w:val="22"/>
          <w:szCs w:val="22"/>
        </w:rPr>
        <w:t>6</w:t>
      </w:r>
    </w:p>
    <w:p w:rsidR="003F3E1C" w:rsidRDefault="003F3E1C" w:rsidP="00B06292">
      <w:pPr>
        <w:tabs>
          <w:tab w:val="left" w:leader="dot" w:pos="9000"/>
        </w:tabs>
        <w:spacing w:before="80"/>
        <w:ind w:right="180"/>
        <w:rPr>
          <w:rFonts w:ascii="Arial" w:hAnsi="Arial" w:cs="Arial"/>
          <w:sz w:val="22"/>
          <w:szCs w:val="22"/>
        </w:rPr>
      </w:pPr>
      <w:r>
        <w:rPr>
          <w:rFonts w:ascii="Arial" w:hAnsi="Arial" w:cs="Arial"/>
          <w:sz w:val="22"/>
          <w:szCs w:val="22"/>
        </w:rPr>
        <w:t>Services to Meet</w:t>
      </w:r>
      <w:r w:rsidR="002A71C0">
        <w:rPr>
          <w:rFonts w:ascii="Arial" w:hAnsi="Arial" w:cs="Arial"/>
          <w:sz w:val="22"/>
          <w:szCs w:val="22"/>
        </w:rPr>
        <w:t xml:space="preserve"> the Special Needs of Children</w:t>
      </w:r>
      <w:r w:rsidR="002A71C0">
        <w:rPr>
          <w:rFonts w:ascii="Arial" w:hAnsi="Arial" w:cs="Arial"/>
          <w:sz w:val="22"/>
          <w:szCs w:val="22"/>
        </w:rPr>
        <w:tab/>
      </w:r>
      <w:r w:rsidR="00CD66AA">
        <w:rPr>
          <w:rFonts w:ascii="Arial" w:hAnsi="Arial" w:cs="Arial"/>
          <w:sz w:val="22"/>
          <w:szCs w:val="22"/>
        </w:rPr>
        <w:t>6</w:t>
      </w:r>
    </w:p>
    <w:p w:rsidR="00B06292" w:rsidRDefault="00B06292" w:rsidP="00B06292">
      <w:pPr>
        <w:tabs>
          <w:tab w:val="left" w:leader="dot" w:pos="9000"/>
        </w:tabs>
        <w:spacing w:before="80"/>
        <w:ind w:left="360" w:right="180"/>
        <w:rPr>
          <w:rFonts w:ascii="Arial" w:hAnsi="Arial" w:cs="Arial"/>
          <w:sz w:val="22"/>
          <w:szCs w:val="22"/>
        </w:rPr>
      </w:pPr>
      <w:r>
        <w:rPr>
          <w:rFonts w:ascii="Arial" w:hAnsi="Arial" w:cs="Arial"/>
          <w:sz w:val="22"/>
          <w:szCs w:val="22"/>
        </w:rPr>
        <w:t>Screening</w:t>
      </w:r>
    </w:p>
    <w:p w:rsidR="00B06292" w:rsidRDefault="00B06292" w:rsidP="00B06292">
      <w:pPr>
        <w:tabs>
          <w:tab w:val="left" w:leader="dot" w:pos="9000"/>
        </w:tabs>
        <w:spacing w:before="80"/>
        <w:ind w:left="360" w:right="180"/>
        <w:rPr>
          <w:rFonts w:ascii="Arial" w:hAnsi="Arial" w:cs="Arial"/>
          <w:sz w:val="22"/>
          <w:szCs w:val="22"/>
        </w:rPr>
      </w:pPr>
      <w:r>
        <w:rPr>
          <w:rFonts w:ascii="Arial" w:hAnsi="Arial" w:cs="Arial"/>
          <w:sz w:val="22"/>
          <w:szCs w:val="22"/>
        </w:rPr>
        <w:t>Follow-Up</w:t>
      </w:r>
    </w:p>
    <w:p w:rsidR="005D0177" w:rsidRDefault="002A71C0" w:rsidP="00B06292">
      <w:pPr>
        <w:tabs>
          <w:tab w:val="left" w:leader="dot" w:pos="9000"/>
        </w:tabs>
        <w:spacing w:before="80"/>
        <w:ind w:right="180"/>
        <w:rPr>
          <w:rFonts w:ascii="Arial" w:hAnsi="Arial" w:cs="Arial"/>
          <w:sz w:val="22"/>
          <w:szCs w:val="22"/>
        </w:rPr>
      </w:pPr>
      <w:r>
        <w:rPr>
          <w:rFonts w:ascii="Arial" w:hAnsi="Arial" w:cs="Arial"/>
          <w:sz w:val="22"/>
          <w:szCs w:val="22"/>
        </w:rPr>
        <w:t>Accessibility</w:t>
      </w:r>
      <w:r>
        <w:rPr>
          <w:rFonts w:ascii="Arial" w:hAnsi="Arial" w:cs="Arial"/>
          <w:sz w:val="22"/>
          <w:szCs w:val="22"/>
        </w:rPr>
        <w:tab/>
        <w:t>7</w:t>
      </w:r>
    </w:p>
    <w:p w:rsidR="005D0177" w:rsidRDefault="002A71C0" w:rsidP="00B06292">
      <w:pPr>
        <w:tabs>
          <w:tab w:val="left" w:leader="dot" w:pos="9000"/>
        </w:tabs>
        <w:spacing w:before="80"/>
        <w:ind w:right="180"/>
        <w:rPr>
          <w:rFonts w:ascii="Arial" w:hAnsi="Arial" w:cs="Arial"/>
          <w:sz w:val="22"/>
          <w:szCs w:val="22"/>
        </w:rPr>
      </w:pPr>
      <w:r>
        <w:rPr>
          <w:rFonts w:ascii="Arial" w:hAnsi="Arial" w:cs="Arial"/>
          <w:sz w:val="22"/>
          <w:szCs w:val="22"/>
        </w:rPr>
        <w:t>Mental Health</w:t>
      </w:r>
      <w:r>
        <w:rPr>
          <w:rFonts w:ascii="Arial" w:hAnsi="Arial" w:cs="Arial"/>
          <w:sz w:val="22"/>
          <w:szCs w:val="22"/>
        </w:rPr>
        <w:tab/>
        <w:t>7</w:t>
      </w:r>
    </w:p>
    <w:p w:rsidR="003F3E1C" w:rsidRDefault="003F3E1C" w:rsidP="00B06292">
      <w:pPr>
        <w:tabs>
          <w:tab w:val="left" w:leader="dot" w:pos="9000"/>
        </w:tabs>
        <w:spacing w:before="80"/>
        <w:ind w:right="180"/>
        <w:rPr>
          <w:rFonts w:ascii="Arial" w:hAnsi="Arial" w:cs="Arial"/>
          <w:sz w:val="22"/>
          <w:szCs w:val="22"/>
        </w:rPr>
      </w:pPr>
      <w:r>
        <w:rPr>
          <w:rFonts w:ascii="Arial" w:hAnsi="Arial" w:cs="Arial"/>
          <w:sz w:val="22"/>
          <w:szCs w:val="22"/>
        </w:rPr>
        <w:t>Confiden</w:t>
      </w:r>
      <w:r w:rsidR="00D86541">
        <w:rPr>
          <w:rFonts w:ascii="Arial" w:hAnsi="Arial" w:cs="Arial"/>
          <w:sz w:val="22"/>
          <w:szCs w:val="22"/>
        </w:rPr>
        <w:t>tiality</w:t>
      </w:r>
      <w:r w:rsidR="00D86541">
        <w:rPr>
          <w:rFonts w:ascii="Arial" w:hAnsi="Arial" w:cs="Arial"/>
          <w:sz w:val="22"/>
          <w:szCs w:val="22"/>
        </w:rPr>
        <w:tab/>
      </w:r>
      <w:r w:rsidR="00CD66AA">
        <w:rPr>
          <w:rFonts w:ascii="Arial" w:hAnsi="Arial" w:cs="Arial"/>
          <w:sz w:val="22"/>
          <w:szCs w:val="22"/>
        </w:rPr>
        <w:t>7</w:t>
      </w:r>
    </w:p>
    <w:p w:rsidR="003F3E1C" w:rsidRDefault="003F3E1C" w:rsidP="00B06292">
      <w:pPr>
        <w:tabs>
          <w:tab w:val="left" w:leader="dot" w:pos="8928"/>
          <w:tab w:val="left" w:leader="dot" w:pos="9000"/>
        </w:tabs>
        <w:spacing w:before="80"/>
        <w:rPr>
          <w:rFonts w:ascii="Arial" w:hAnsi="Arial" w:cs="Arial"/>
          <w:sz w:val="22"/>
          <w:szCs w:val="22"/>
        </w:rPr>
      </w:pPr>
      <w:r w:rsidRPr="002A71C0">
        <w:rPr>
          <w:rFonts w:ascii="Arial" w:hAnsi="Arial" w:cs="Arial"/>
          <w:sz w:val="22"/>
          <w:szCs w:val="22"/>
        </w:rPr>
        <w:t>When a Child Is Too Sick to Attend</w:t>
      </w:r>
      <w:r w:rsidR="002A71C0" w:rsidRPr="002A71C0">
        <w:rPr>
          <w:rFonts w:ascii="Arial" w:hAnsi="Arial" w:cs="Arial"/>
          <w:sz w:val="22"/>
          <w:szCs w:val="22"/>
        </w:rPr>
        <w:tab/>
        <w:t xml:space="preserve"> 8</w:t>
      </w:r>
    </w:p>
    <w:p w:rsidR="00125E9A" w:rsidRDefault="00125E9A" w:rsidP="00B06292">
      <w:pPr>
        <w:tabs>
          <w:tab w:val="left" w:leader="dot" w:pos="8928"/>
          <w:tab w:val="left" w:leader="dot" w:pos="9000"/>
        </w:tabs>
        <w:spacing w:before="80"/>
        <w:rPr>
          <w:rFonts w:ascii="Arial" w:hAnsi="Arial" w:cs="Arial"/>
          <w:sz w:val="22"/>
          <w:szCs w:val="22"/>
        </w:rPr>
      </w:pPr>
      <w:r>
        <w:rPr>
          <w:rFonts w:ascii="Arial" w:hAnsi="Arial" w:cs="Arial"/>
          <w:sz w:val="22"/>
          <w:szCs w:val="22"/>
        </w:rPr>
        <w:t>EMAA Emergency Preparedness/Pedestrian Safety………………………………………………9</w:t>
      </w:r>
    </w:p>
    <w:p w:rsidR="00F95E5C" w:rsidRDefault="00D86541" w:rsidP="00F95E5C">
      <w:pPr>
        <w:tabs>
          <w:tab w:val="left" w:leader="dot" w:pos="8928"/>
          <w:tab w:val="left" w:leader="dot" w:pos="9000"/>
        </w:tabs>
        <w:spacing w:before="80"/>
        <w:rPr>
          <w:rFonts w:ascii="Arial" w:hAnsi="Arial" w:cs="Arial"/>
          <w:sz w:val="22"/>
          <w:szCs w:val="22"/>
        </w:rPr>
      </w:pPr>
      <w:r>
        <w:rPr>
          <w:rFonts w:ascii="Arial" w:hAnsi="Arial" w:cs="Arial"/>
          <w:sz w:val="22"/>
          <w:szCs w:val="22"/>
        </w:rPr>
        <w:t>Car Safety</w:t>
      </w:r>
      <w:r w:rsidR="00125E9A">
        <w:rPr>
          <w:rFonts w:ascii="Arial" w:hAnsi="Arial" w:cs="Arial"/>
          <w:sz w:val="22"/>
          <w:szCs w:val="22"/>
        </w:rPr>
        <w:t>/</w:t>
      </w:r>
      <w:r w:rsidR="00F95E5C">
        <w:rPr>
          <w:rFonts w:ascii="Arial" w:hAnsi="Arial" w:cs="Arial"/>
          <w:sz w:val="22"/>
          <w:szCs w:val="22"/>
        </w:rPr>
        <w:t>Missouri Requirements: Age/Weight/Height Classification for Children</w:t>
      </w:r>
      <w:r w:rsidR="00F95E5C">
        <w:rPr>
          <w:rFonts w:ascii="Arial" w:hAnsi="Arial" w:cs="Arial"/>
          <w:sz w:val="22"/>
          <w:szCs w:val="22"/>
        </w:rPr>
        <w:tab/>
      </w:r>
      <w:r w:rsidR="00125E9A">
        <w:rPr>
          <w:rFonts w:ascii="Arial" w:hAnsi="Arial" w:cs="Arial"/>
          <w:sz w:val="22"/>
          <w:szCs w:val="22"/>
        </w:rPr>
        <w:t>10</w:t>
      </w:r>
    </w:p>
    <w:p w:rsidR="003F3E1C" w:rsidRDefault="003F3E1C" w:rsidP="00B06292">
      <w:pPr>
        <w:tabs>
          <w:tab w:val="left" w:leader="dot" w:pos="8928"/>
          <w:tab w:val="left" w:leader="dot" w:pos="9000"/>
        </w:tabs>
        <w:spacing w:before="80"/>
        <w:rPr>
          <w:rFonts w:ascii="Arial" w:hAnsi="Arial" w:cs="Arial"/>
          <w:sz w:val="22"/>
          <w:szCs w:val="22"/>
        </w:rPr>
      </w:pPr>
      <w:r>
        <w:rPr>
          <w:rFonts w:ascii="Arial" w:hAnsi="Arial" w:cs="Arial"/>
          <w:sz w:val="22"/>
          <w:szCs w:val="22"/>
        </w:rPr>
        <w:t>Agreements Signed at the Beginning of th</w:t>
      </w:r>
      <w:r w:rsidR="00F95E5C">
        <w:rPr>
          <w:rFonts w:ascii="Arial" w:hAnsi="Arial" w:cs="Arial"/>
          <w:sz w:val="22"/>
          <w:szCs w:val="22"/>
        </w:rPr>
        <w:t>e Year by the Parent/Guardian</w:t>
      </w:r>
      <w:r w:rsidR="00F95E5C">
        <w:rPr>
          <w:rFonts w:ascii="Arial" w:hAnsi="Arial" w:cs="Arial"/>
          <w:sz w:val="22"/>
          <w:szCs w:val="22"/>
        </w:rPr>
        <w:tab/>
        <w:t>1</w:t>
      </w:r>
      <w:r w:rsidR="00125E9A">
        <w:rPr>
          <w:rFonts w:ascii="Arial" w:hAnsi="Arial" w:cs="Arial"/>
          <w:sz w:val="22"/>
          <w:szCs w:val="22"/>
        </w:rPr>
        <w:t>1</w:t>
      </w:r>
    </w:p>
    <w:p w:rsidR="00653BDE" w:rsidRDefault="00653BDE" w:rsidP="00B06292">
      <w:pPr>
        <w:tabs>
          <w:tab w:val="left" w:leader="dot" w:pos="8928"/>
          <w:tab w:val="left" w:leader="dot" w:pos="9000"/>
        </w:tabs>
        <w:spacing w:before="80"/>
        <w:rPr>
          <w:rFonts w:ascii="Arial" w:hAnsi="Arial" w:cs="Arial"/>
          <w:sz w:val="22"/>
          <w:szCs w:val="22"/>
        </w:rPr>
      </w:pPr>
      <w:r>
        <w:rPr>
          <w:rFonts w:ascii="Arial" w:hAnsi="Arial" w:cs="Arial"/>
          <w:sz w:val="22"/>
          <w:szCs w:val="22"/>
        </w:rPr>
        <w:t>CACFP………………………………………………………………………………………………….1</w:t>
      </w:r>
      <w:r w:rsidR="00426930">
        <w:rPr>
          <w:rFonts w:ascii="Arial" w:hAnsi="Arial" w:cs="Arial"/>
          <w:sz w:val="22"/>
          <w:szCs w:val="22"/>
        </w:rPr>
        <w:t>2</w:t>
      </w:r>
    </w:p>
    <w:p w:rsidR="00917D91" w:rsidRDefault="00917D91" w:rsidP="00B06292">
      <w:pPr>
        <w:tabs>
          <w:tab w:val="left" w:leader="dot" w:pos="8928"/>
          <w:tab w:val="left" w:leader="dot" w:pos="9000"/>
        </w:tabs>
        <w:spacing w:before="80"/>
        <w:rPr>
          <w:rFonts w:ascii="Arial" w:hAnsi="Arial" w:cs="Arial"/>
          <w:sz w:val="22"/>
          <w:szCs w:val="22"/>
        </w:rPr>
      </w:pPr>
      <w:r>
        <w:rPr>
          <w:rFonts w:ascii="Arial" w:hAnsi="Arial" w:cs="Arial"/>
          <w:sz w:val="22"/>
          <w:szCs w:val="22"/>
        </w:rPr>
        <w:t>EMAA Head Start Locations………………………………………………………………………….1</w:t>
      </w:r>
      <w:r w:rsidR="00426930">
        <w:rPr>
          <w:rFonts w:ascii="Arial" w:hAnsi="Arial" w:cs="Arial"/>
          <w:sz w:val="22"/>
          <w:szCs w:val="22"/>
        </w:rPr>
        <w:t>4</w:t>
      </w:r>
    </w:p>
    <w:p w:rsidR="00216D86" w:rsidRDefault="00216D86" w:rsidP="00B06292">
      <w:pPr>
        <w:tabs>
          <w:tab w:val="left" w:leader="dot" w:pos="8928"/>
          <w:tab w:val="left" w:leader="dot" w:pos="9000"/>
        </w:tabs>
        <w:spacing w:before="80"/>
        <w:rPr>
          <w:rFonts w:ascii="Arial" w:hAnsi="Arial" w:cs="Arial"/>
          <w:sz w:val="22"/>
          <w:szCs w:val="22"/>
        </w:rPr>
      </w:pPr>
      <w:r>
        <w:rPr>
          <w:rFonts w:ascii="Arial" w:hAnsi="Arial" w:cs="Arial"/>
          <w:sz w:val="22"/>
          <w:szCs w:val="22"/>
        </w:rPr>
        <w:t>201</w:t>
      </w:r>
      <w:r w:rsidR="00426930">
        <w:rPr>
          <w:rFonts w:ascii="Arial" w:hAnsi="Arial" w:cs="Arial"/>
          <w:sz w:val="22"/>
          <w:szCs w:val="22"/>
        </w:rPr>
        <w:t>8</w:t>
      </w:r>
      <w:r>
        <w:rPr>
          <w:rFonts w:ascii="Arial" w:hAnsi="Arial" w:cs="Arial"/>
          <w:sz w:val="22"/>
          <w:szCs w:val="22"/>
        </w:rPr>
        <w:t xml:space="preserve"> – 201</w:t>
      </w:r>
      <w:r w:rsidR="00426930">
        <w:rPr>
          <w:rFonts w:ascii="Arial" w:hAnsi="Arial" w:cs="Arial"/>
          <w:sz w:val="22"/>
          <w:szCs w:val="22"/>
        </w:rPr>
        <w:t>9</w:t>
      </w:r>
      <w:r>
        <w:rPr>
          <w:rFonts w:ascii="Arial" w:hAnsi="Arial" w:cs="Arial"/>
          <w:sz w:val="22"/>
          <w:szCs w:val="22"/>
        </w:rPr>
        <w:t xml:space="preserve"> Calendar</w:t>
      </w:r>
      <w:r>
        <w:rPr>
          <w:rFonts w:ascii="Arial" w:hAnsi="Arial" w:cs="Arial"/>
          <w:sz w:val="22"/>
          <w:szCs w:val="22"/>
        </w:rPr>
        <w:tab/>
        <w:t>1</w:t>
      </w:r>
      <w:r w:rsidR="00426930">
        <w:rPr>
          <w:rFonts w:ascii="Arial" w:hAnsi="Arial" w:cs="Arial"/>
          <w:sz w:val="22"/>
          <w:szCs w:val="22"/>
        </w:rPr>
        <w:t>5</w:t>
      </w:r>
    </w:p>
    <w:p w:rsidR="008E0424" w:rsidRDefault="008E0424" w:rsidP="00B06292">
      <w:pPr>
        <w:tabs>
          <w:tab w:val="left" w:leader="dot" w:pos="8928"/>
          <w:tab w:val="left" w:leader="dot" w:pos="9000"/>
        </w:tabs>
        <w:spacing w:before="80"/>
        <w:rPr>
          <w:rFonts w:ascii="Arial" w:hAnsi="Arial" w:cs="Arial"/>
          <w:sz w:val="22"/>
          <w:szCs w:val="22"/>
        </w:rPr>
      </w:pPr>
      <w:r>
        <w:rPr>
          <w:rFonts w:ascii="Arial" w:hAnsi="Arial" w:cs="Arial"/>
          <w:sz w:val="22"/>
          <w:szCs w:val="22"/>
        </w:rPr>
        <w:t>Disclosure without parental consent</w:t>
      </w:r>
      <w:r>
        <w:rPr>
          <w:rFonts w:ascii="Arial" w:hAnsi="Arial" w:cs="Arial"/>
          <w:sz w:val="22"/>
          <w:szCs w:val="22"/>
        </w:rPr>
        <w:tab/>
        <w:t>1</w:t>
      </w:r>
      <w:r w:rsidR="00426930">
        <w:rPr>
          <w:rFonts w:ascii="Arial" w:hAnsi="Arial" w:cs="Arial"/>
          <w:sz w:val="22"/>
          <w:szCs w:val="22"/>
        </w:rPr>
        <w:t>6</w:t>
      </w:r>
    </w:p>
    <w:p w:rsidR="00125E9A" w:rsidRDefault="00125E9A" w:rsidP="002511F6">
      <w:pPr>
        <w:tabs>
          <w:tab w:val="left" w:leader="dot" w:pos="9000"/>
        </w:tabs>
        <w:rPr>
          <w:rFonts w:ascii="Arial" w:hAnsi="Arial" w:cs="Arial"/>
          <w:b/>
          <w:sz w:val="22"/>
          <w:szCs w:val="22"/>
        </w:rPr>
      </w:pPr>
    </w:p>
    <w:p w:rsidR="002511F6" w:rsidRDefault="0024623C" w:rsidP="002511F6">
      <w:pPr>
        <w:tabs>
          <w:tab w:val="left" w:leader="dot" w:pos="9000"/>
        </w:tabs>
        <w:rPr>
          <w:rFonts w:ascii="Arial" w:hAnsi="Arial" w:cs="Arial"/>
          <w:b/>
          <w:sz w:val="22"/>
          <w:szCs w:val="22"/>
        </w:rPr>
      </w:pPr>
      <w:r>
        <w:rPr>
          <w:rFonts w:ascii="Arial" w:hAnsi="Arial" w:cs="Arial"/>
          <w:b/>
          <w:sz w:val="22"/>
          <w:szCs w:val="22"/>
        </w:rPr>
        <w:t>SECTION II: COMMUNICABLE DISEASES</w:t>
      </w:r>
    </w:p>
    <w:p w:rsidR="0024623C" w:rsidRDefault="0024623C" w:rsidP="002511F6">
      <w:pPr>
        <w:tabs>
          <w:tab w:val="left" w:leader="dot" w:pos="9000"/>
        </w:tabs>
        <w:rPr>
          <w:rFonts w:ascii="Arial" w:hAnsi="Arial" w:cs="Arial"/>
          <w:b/>
          <w:sz w:val="22"/>
          <w:szCs w:val="22"/>
        </w:rPr>
      </w:pPr>
    </w:p>
    <w:p w:rsidR="00A90837" w:rsidRDefault="0024623C" w:rsidP="00D86541">
      <w:pPr>
        <w:tabs>
          <w:tab w:val="left" w:leader="dot" w:pos="9000"/>
        </w:tabs>
        <w:rPr>
          <w:rFonts w:ascii="Arial" w:hAnsi="Arial" w:cs="Arial"/>
          <w:b/>
          <w:sz w:val="22"/>
          <w:szCs w:val="22"/>
        </w:rPr>
      </w:pPr>
      <w:r>
        <w:rPr>
          <w:rFonts w:ascii="Arial" w:hAnsi="Arial" w:cs="Arial"/>
          <w:b/>
          <w:sz w:val="22"/>
          <w:szCs w:val="22"/>
        </w:rPr>
        <w:t>SECTION III: COMMUNITY RESOURCES</w:t>
      </w:r>
    </w:p>
    <w:p w:rsidR="00125E9A" w:rsidRDefault="00125E9A" w:rsidP="00D86541">
      <w:pPr>
        <w:tabs>
          <w:tab w:val="left" w:leader="dot" w:pos="9000"/>
        </w:tabs>
        <w:rPr>
          <w:rFonts w:ascii="Arial" w:hAnsi="Arial" w:cs="Arial"/>
          <w:b/>
          <w:sz w:val="22"/>
          <w:szCs w:val="22"/>
        </w:rPr>
      </w:pPr>
    </w:p>
    <w:p w:rsidR="00125E9A" w:rsidRDefault="00125E9A" w:rsidP="00D86541">
      <w:pPr>
        <w:tabs>
          <w:tab w:val="left" w:leader="dot" w:pos="9000"/>
        </w:tabs>
        <w:rPr>
          <w:rFonts w:ascii="Arial" w:hAnsi="Arial" w:cs="Arial"/>
          <w:b/>
          <w:sz w:val="22"/>
          <w:szCs w:val="22"/>
        </w:rPr>
      </w:pPr>
      <w:r>
        <w:rPr>
          <w:rFonts w:ascii="Arial" w:hAnsi="Arial" w:cs="Arial"/>
          <w:b/>
          <w:sz w:val="22"/>
          <w:szCs w:val="22"/>
        </w:rPr>
        <w:t>SECTION IV: EMAA HEAD START PARENT, FAMILY AND COMMUNITY ENGAGMENT FRAMEWORK</w:t>
      </w:r>
    </w:p>
    <w:p w:rsidR="00F95E5C" w:rsidRPr="00D86541" w:rsidRDefault="00F95E5C" w:rsidP="00D86541">
      <w:pPr>
        <w:tabs>
          <w:tab w:val="left" w:leader="dot" w:pos="9000"/>
        </w:tabs>
        <w:rPr>
          <w:rFonts w:ascii="Arial" w:hAnsi="Arial" w:cs="Arial"/>
          <w:b/>
          <w:sz w:val="22"/>
          <w:szCs w:val="22"/>
        </w:rPr>
      </w:pPr>
    </w:p>
    <w:p w:rsidR="00543640" w:rsidRDefault="00543640" w:rsidP="00543640">
      <w:pPr>
        <w:jc w:val="center"/>
        <w:rPr>
          <w:rFonts w:ascii="Arial" w:hAnsi="Arial" w:cs="Arial"/>
          <w:b/>
          <w:bCs/>
          <w:sz w:val="22"/>
          <w:szCs w:val="22"/>
        </w:rPr>
      </w:pPr>
      <w:r>
        <w:rPr>
          <w:rFonts w:ascii="Arial" w:hAnsi="Arial" w:cs="Arial"/>
          <w:b/>
          <w:bCs/>
          <w:sz w:val="22"/>
          <w:szCs w:val="22"/>
        </w:rPr>
        <w:lastRenderedPageBreak/>
        <w:t>WELCOME!</w:t>
      </w:r>
    </w:p>
    <w:p w:rsidR="00A52930" w:rsidRPr="00A52930" w:rsidRDefault="00A52930" w:rsidP="00985182">
      <w:pPr>
        <w:jc w:val="both"/>
        <w:rPr>
          <w:rFonts w:ascii="Arial" w:hAnsi="Arial" w:cs="Arial"/>
          <w:sz w:val="6"/>
          <w:szCs w:val="6"/>
        </w:rPr>
      </w:pPr>
    </w:p>
    <w:p w:rsidR="00543640" w:rsidRDefault="00543640" w:rsidP="00985182">
      <w:pPr>
        <w:jc w:val="both"/>
        <w:rPr>
          <w:rFonts w:ascii="Arial" w:hAnsi="Arial" w:cs="Arial"/>
          <w:sz w:val="22"/>
          <w:szCs w:val="22"/>
        </w:rPr>
      </w:pPr>
      <w:r>
        <w:rPr>
          <w:rFonts w:ascii="Arial" w:hAnsi="Arial" w:cs="Arial"/>
          <w:sz w:val="22"/>
          <w:szCs w:val="22"/>
        </w:rPr>
        <w:t xml:space="preserve">     East Missouri Action Agency staff wel</w:t>
      </w:r>
      <w:r w:rsidR="00385EEF">
        <w:rPr>
          <w:rFonts w:ascii="Arial" w:hAnsi="Arial" w:cs="Arial"/>
          <w:sz w:val="22"/>
          <w:szCs w:val="22"/>
        </w:rPr>
        <w:t>comes you and your family to our</w:t>
      </w:r>
      <w:r w:rsidR="00E14800">
        <w:rPr>
          <w:rFonts w:ascii="Arial" w:hAnsi="Arial" w:cs="Arial"/>
          <w:sz w:val="22"/>
          <w:szCs w:val="22"/>
        </w:rPr>
        <w:t xml:space="preserve"> Head Start Program!</w:t>
      </w:r>
      <w:r>
        <w:rPr>
          <w:rFonts w:ascii="Arial" w:hAnsi="Arial" w:cs="Arial"/>
          <w:sz w:val="22"/>
          <w:szCs w:val="22"/>
        </w:rPr>
        <w:t xml:space="preserve"> </w:t>
      </w:r>
      <w:r w:rsidR="00E14800">
        <w:rPr>
          <w:rFonts w:ascii="Arial" w:hAnsi="Arial" w:cs="Arial"/>
          <w:sz w:val="22"/>
          <w:szCs w:val="22"/>
        </w:rPr>
        <w:t xml:space="preserve">Our goal is to </w:t>
      </w:r>
      <w:r>
        <w:rPr>
          <w:rFonts w:ascii="Arial" w:hAnsi="Arial" w:cs="Arial"/>
          <w:sz w:val="22"/>
          <w:szCs w:val="22"/>
        </w:rPr>
        <w:t xml:space="preserve">provide </w:t>
      </w:r>
      <w:r w:rsidR="00385EEF">
        <w:rPr>
          <w:rFonts w:ascii="Arial" w:hAnsi="Arial" w:cs="Arial"/>
          <w:sz w:val="22"/>
          <w:szCs w:val="22"/>
        </w:rPr>
        <w:t xml:space="preserve">many opportunities </w:t>
      </w:r>
      <w:r>
        <w:rPr>
          <w:rFonts w:ascii="Arial" w:hAnsi="Arial" w:cs="Arial"/>
          <w:sz w:val="22"/>
          <w:szCs w:val="22"/>
        </w:rPr>
        <w:t>for children and their families</w:t>
      </w:r>
      <w:r w:rsidR="00A52930">
        <w:rPr>
          <w:rFonts w:ascii="Arial" w:hAnsi="Arial" w:cs="Arial"/>
          <w:sz w:val="22"/>
          <w:szCs w:val="22"/>
        </w:rPr>
        <w:t>.  We look forward to working as a team with you to best meet the need of your children</w:t>
      </w:r>
      <w:r>
        <w:rPr>
          <w:rFonts w:ascii="Arial" w:hAnsi="Arial" w:cs="Arial"/>
          <w:sz w:val="22"/>
          <w:szCs w:val="22"/>
        </w:rPr>
        <w:t xml:space="preserve">.  </w:t>
      </w:r>
      <w:r w:rsidR="00274DDA">
        <w:rPr>
          <w:rFonts w:ascii="Arial" w:hAnsi="Arial" w:cs="Arial"/>
          <w:sz w:val="22"/>
          <w:szCs w:val="22"/>
        </w:rPr>
        <w:t xml:space="preserve">This </w:t>
      </w:r>
      <w:r w:rsidR="00196705">
        <w:rPr>
          <w:rFonts w:ascii="Arial" w:hAnsi="Arial" w:cs="Arial"/>
          <w:sz w:val="22"/>
          <w:szCs w:val="22"/>
        </w:rPr>
        <w:t>Parent H</w:t>
      </w:r>
      <w:r w:rsidR="00274DDA">
        <w:rPr>
          <w:rFonts w:ascii="Arial" w:hAnsi="Arial" w:cs="Arial"/>
          <w:sz w:val="22"/>
          <w:szCs w:val="22"/>
        </w:rPr>
        <w:t>andbook has been designed to enhance your involvement with</w:t>
      </w:r>
      <w:r>
        <w:rPr>
          <w:rFonts w:ascii="Arial" w:hAnsi="Arial" w:cs="Arial"/>
          <w:sz w:val="22"/>
          <w:szCs w:val="22"/>
        </w:rPr>
        <w:t xml:space="preserve"> Head Start </w:t>
      </w:r>
      <w:r w:rsidR="00274DDA">
        <w:rPr>
          <w:rFonts w:ascii="Arial" w:hAnsi="Arial" w:cs="Arial"/>
          <w:sz w:val="22"/>
          <w:szCs w:val="22"/>
        </w:rPr>
        <w:t>and</w:t>
      </w:r>
      <w:r>
        <w:rPr>
          <w:rFonts w:ascii="Arial" w:hAnsi="Arial" w:cs="Arial"/>
          <w:sz w:val="22"/>
          <w:szCs w:val="22"/>
        </w:rPr>
        <w:t xml:space="preserve"> your parental role as the first and most influential educator of your child.  </w:t>
      </w:r>
    </w:p>
    <w:p w:rsidR="00543640" w:rsidRPr="00A52930" w:rsidRDefault="00543640" w:rsidP="00543640">
      <w:pPr>
        <w:rPr>
          <w:rFonts w:ascii="Arial" w:hAnsi="Arial" w:cs="Arial"/>
          <w:sz w:val="10"/>
          <w:szCs w:val="10"/>
        </w:rPr>
      </w:pPr>
    </w:p>
    <w:p w:rsidR="00B90D1A" w:rsidRDefault="00B90D1A" w:rsidP="00543640">
      <w:pPr>
        <w:rPr>
          <w:rFonts w:ascii="Arial" w:hAnsi="Arial" w:cs="Arial"/>
          <w:sz w:val="22"/>
          <w:szCs w:val="22"/>
        </w:rPr>
      </w:pPr>
    </w:p>
    <w:p w:rsidR="00543640" w:rsidRDefault="00543640" w:rsidP="00543640">
      <w:pPr>
        <w:jc w:val="center"/>
        <w:rPr>
          <w:rFonts w:ascii="Arial" w:hAnsi="Arial" w:cs="Arial"/>
          <w:b/>
          <w:bCs/>
          <w:sz w:val="22"/>
          <w:szCs w:val="22"/>
        </w:rPr>
      </w:pPr>
      <w:r>
        <w:rPr>
          <w:rFonts w:ascii="Arial" w:hAnsi="Arial" w:cs="Arial"/>
          <w:b/>
          <w:bCs/>
          <w:sz w:val="22"/>
          <w:szCs w:val="22"/>
        </w:rPr>
        <w:t>CENTER POLICIES</w:t>
      </w:r>
    </w:p>
    <w:p w:rsidR="00A52930" w:rsidRPr="00A52930" w:rsidRDefault="00A52930" w:rsidP="00543640">
      <w:pPr>
        <w:jc w:val="center"/>
        <w:rPr>
          <w:rFonts w:ascii="Arial" w:hAnsi="Arial" w:cs="Arial"/>
          <w:b/>
          <w:bCs/>
          <w:sz w:val="6"/>
          <w:szCs w:val="6"/>
        </w:rPr>
      </w:pPr>
    </w:p>
    <w:p w:rsidR="00385EEF" w:rsidRDefault="00385EEF" w:rsidP="00985182">
      <w:pPr>
        <w:jc w:val="both"/>
        <w:rPr>
          <w:rFonts w:ascii="Arial" w:hAnsi="Arial" w:cs="Arial"/>
          <w:bCs/>
          <w:sz w:val="22"/>
          <w:szCs w:val="22"/>
        </w:rPr>
      </w:pPr>
      <w:r>
        <w:rPr>
          <w:rFonts w:ascii="Arial" w:hAnsi="Arial" w:cs="Arial"/>
          <w:bCs/>
          <w:sz w:val="22"/>
          <w:szCs w:val="22"/>
        </w:rPr>
        <w:t xml:space="preserve">Parents are encouraged to get to know their child’s teacher and the center staff when they drop-off and pick up their children. </w:t>
      </w:r>
      <w:r w:rsidR="00196705">
        <w:rPr>
          <w:rFonts w:ascii="Arial" w:hAnsi="Arial" w:cs="Arial"/>
          <w:bCs/>
          <w:sz w:val="22"/>
          <w:szCs w:val="22"/>
        </w:rPr>
        <w:t xml:space="preserve"> Feel free to ask questions, </w:t>
      </w:r>
      <w:r>
        <w:rPr>
          <w:rFonts w:ascii="Arial" w:hAnsi="Arial" w:cs="Arial"/>
          <w:bCs/>
          <w:sz w:val="22"/>
          <w:szCs w:val="22"/>
        </w:rPr>
        <w:t xml:space="preserve">to share observations about your child and </w:t>
      </w:r>
      <w:r w:rsidR="00196705">
        <w:rPr>
          <w:rFonts w:ascii="Arial" w:hAnsi="Arial" w:cs="Arial"/>
          <w:bCs/>
          <w:sz w:val="22"/>
          <w:szCs w:val="22"/>
        </w:rPr>
        <w:t xml:space="preserve">to let staff know </w:t>
      </w:r>
      <w:r>
        <w:rPr>
          <w:rFonts w:ascii="Arial" w:hAnsi="Arial" w:cs="Arial"/>
          <w:bCs/>
          <w:sz w:val="22"/>
          <w:szCs w:val="22"/>
        </w:rPr>
        <w:t>about changes as they occur in your child’s world.</w:t>
      </w:r>
    </w:p>
    <w:p w:rsidR="00E14800" w:rsidRPr="00385EEF" w:rsidRDefault="00E14800" w:rsidP="00985182">
      <w:pPr>
        <w:spacing w:before="60"/>
        <w:ind w:left="360" w:hanging="360"/>
        <w:jc w:val="both"/>
        <w:rPr>
          <w:rFonts w:ascii="Arial" w:hAnsi="Arial" w:cs="Arial"/>
          <w:sz w:val="22"/>
          <w:szCs w:val="22"/>
        </w:rPr>
      </w:pPr>
      <w:r>
        <w:rPr>
          <w:rFonts w:ascii="Arial" w:hAnsi="Arial" w:cs="Arial"/>
          <w:sz w:val="22"/>
          <w:szCs w:val="22"/>
        </w:rPr>
        <w:t>1.  Except for a change of clothes, Head Start provides everything else you</w:t>
      </w:r>
      <w:r w:rsidR="006127D7">
        <w:rPr>
          <w:rFonts w:ascii="Arial" w:hAnsi="Arial" w:cs="Arial"/>
          <w:sz w:val="22"/>
          <w:szCs w:val="22"/>
        </w:rPr>
        <w:t>r</w:t>
      </w:r>
      <w:r>
        <w:rPr>
          <w:rFonts w:ascii="Arial" w:hAnsi="Arial" w:cs="Arial"/>
          <w:sz w:val="22"/>
          <w:szCs w:val="22"/>
        </w:rPr>
        <w:t xml:space="preserve"> child will need.</w:t>
      </w:r>
    </w:p>
    <w:p w:rsidR="00196705" w:rsidRDefault="00E14800" w:rsidP="00985182">
      <w:pPr>
        <w:spacing w:before="60"/>
        <w:ind w:left="360" w:hanging="360"/>
        <w:jc w:val="both"/>
        <w:rPr>
          <w:rFonts w:ascii="Arial" w:hAnsi="Arial" w:cs="Arial"/>
          <w:sz w:val="22"/>
          <w:szCs w:val="22"/>
        </w:rPr>
      </w:pPr>
      <w:r>
        <w:rPr>
          <w:rFonts w:ascii="Arial" w:hAnsi="Arial" w:cs="Arial"/>
          <w:sz w:val="22"/>
          <w:szCs w:val="22"/>
        </w:rPr>
        <w:t>2</w:t>
      </w:r>
      <w:r w:rsidR="00B90D1A">
        <w:rPr>
          <w:rFonts w:ascii="Arial" w:hAnsi="Arial" w:cs="Arial"/>
          <w:sz w:val="22"/>
          <w:szCs w:val="22"/>
        </w:rPr>
        <w:t xml:space="preserve">.  </w:t>
      </w:r>
      <w:r w:rsidR="00543640">
        <w:rPr>
          <w:rFonts w:ascii="Arial" w:hAnsi="Arial" w:cs="Arial"/>
          <w:sz w:val="22"/>
          <w:szCs w:val="22"/>
        </w:rPr>
        <w:t xml:space="preserve">Children will be released from the center </w:t>
      </w:r>
      <w:r w:rsidR="00543640" w:rsidRPr="00E14800">
        <w:rPr>
          <w:rFonts w:ascii="Arial" w:hAnsi="Arial" w:cs="Arial"/>
          <w:b/>
          <w:sz w:val="22"/>
          <w:szCs w:val="22"/>
        </w:rPr>
        <w:t>only</w:t>
      </w:r>
      <w:r w:rsidR="00543640">
        <w:rPr>
          <w:rFonts w:ascii="Arial" w:hAnsi="Arial" w:cs="Arial"/>
          <w:sz w:val="22"/>
          <w:szCs w:val="22"/>
        </w:rPr>
        <w:t xml:space="preserve"> to the parent(s)/guard</w:t>
      </w:r>
      <w:r w:rsidR="000364B2">
        <w:rPr>
          <w:rFonts w:ascii="Arial" w:hAnsi="Arial" w:cs="Arial"/>
          <w:sz w:val="22"/>
          <w:szCs w:val="22"/>
        </w:rPr>
        <w:t xml:space="preserve">ian and </w:t>
      </w:r>
      <w:r w:rsidR="00543640">
        <w:rPr>
          <w:rFonts w:ascii="Arial" w:hAnsi="Arial" w:cs="Arial"/>
          <w:sz w:val="22"/>
          <w:szCs w:val="22"/>
        </w:rPr>
        <w:t xml:space="preserve">persons included on the </w:t>
      </w:r>
      <w:r w:rsidR="00852FEA">
        <w:rPr>
          <w:rFonts w:ascii="Arial" w:hAnsi="Arial" w:cs="Arial"/>
          <w:sz w:val="22"/>
          <w:szCs w:val="22"/>
        </w:rPr>
        <w:t>‘</w:t>
      </w:r>
      <w:r w:rsidR="00543640">
        <w:rPr>
          <w:rFonts w:ascii="Arial" w:hAnsi="Arial" w:cs="Arial"/>
          <w:sz w:val="22"/>
          <w:szCs w:val="22"/>
        </w:rPr>
        <w:t>Release-To List.</w:t>
      </w:r>
      <w:r w:rsidR="00852FEA">
        <w:rPr>
          <w:rFonts w:ascii="Arial" w:hAnsi="Arial" w:cs="Arial"/>
          <w:sz w:val="22"/>
          <w:szCs w:val="22"/>
        </w:rPr>
        <w:t>’</w:t>
      </w:r>
      <w:r>
        <w:rPr>
          <w:rFonts w:ascii="Arial" w:hAnsi="Arial" w:cs="Arial"/>
          <w:sz w:val="22"/>
          <w:szCs w:val="22"/>
        </w:rPr>
        <w:t xml:space="preserve">  </w:t>
      </w:r>
      <w:r w:rsidR="00196705">
        <w:rPr>
          <w:rFonts w:ascii="Arial" w:hAnsi="Arial" w:cs="Arial"/>
          <w:sz w:val="22"/>
          <w:szCs w:val="22"/>
        </w:rPr>
        <w:t>If staff do not know a person, they will immediately ask for the visitor's name and purpose of visit for safety of the children and staff.  They may be asked to show proof of identity.</w:t>
      </w:r>
    </w:p>
    <w:p w:rsidR="00DC24F4" w:rsidRDefault="00196705" w:rsidP="00985182">
      <w:pPr>
        <w:spacing w:before="60"/>
        <w:ind w:left="360" w:hanging="360"/>
        <w:jc w:val="both"/>
        <w:rPr>
          <w:rFonts w:ascii="Arial" w:hAnsi="Arial" w:cs="Arial"/>
          <w:sz w:val="22"/>
          <w:szCs w:val="22"/>
        </w:rPr>
      </w:pPr>
      <w:r>
        <w:rPr>
          <w:rFonts w:ascii="Arial" w:hAnsi="Arial" w:cs="Arial"/>
          <w:sz w:val="22"/>
          <w:szCs w:val="22"/>
        </w:rPr>
        <w:t>3.  Head Start</w:t>
      </w:r>
      <w:r w:rsidR="00543640">
        <w:rPr>
          <w:rFonts w:ascii="Arial" w:hAnsi="Arial" w:cs="Arial"/>
          <w:sz w:val="22"/>
          <w:szCs w:val="22"/>
        </w:rPr>
        <w:t xml:space="preserve"> provide</w:t>
      </w:r>
      <w:r>
        <w:rPr>
          <w:rFonts w:ascii="Arial" w:hAnsi="Arial" w:cs="Arial"/>
          <w:sz w:val="22"/>
          <w:szCs w:val="22"/>
        </w:rPr>
        <w:t>s</w:t>
      </w:r>
      <w:r w:rsidR="00543640">
        <w:rPr>
          <w:rFonts w:ascii="Arial" w:hAnsi="Arial" w:cs="Arial"/>
          <w:sz w:val="22"/>
          <w:szCs w:val="22"/>
        </w:rPr>
        <w:t xml:space="preserve"> a smoke-free environment for our children. </w:t>
      </w:r>
      <w:r w:rsidR="006B0BE7">
        <w:rPr>
          <w:rFonts w:ascii="Arial" w:hAnsi="Arial" w:cs="Arial"/>
          <w:sz w:val="22"/>
          <w:szCs w:val="22"/>
        </w:rPr>
        <w:t>Smoking</w:t>
      </w:r>
      <w:r w:rsidR="00653BDE">
        <w:rPr>
          <w:rFonts w:ascii="Arial" w:hAnsi="Arial" w:cs="Arial"/>
          <w:sz w:val="22"/>
          <w:szCs w:val="22"/>
        </w:rPr>
        <w:t>/</w:t>
      </w:r>
      <w:r w:rsidR="00653BDE" w:rsidRPr="00653BDE">
        <w:rPr>
          <w:rFonts w:ascii="Arial" w:hAnsi="Arial" w:cs="Arial"/>
          <w:sz w:val="22"/>
          <w:szCs w:val="22"/>
        </w:rPr>
        <w:t xml:space="preserve"> </w:t>
      </w:r>
      <w:r w:rsidR="00653BDE">
        <w:rPr>
          <w:rFonts w:ascii="Arial" w:hAnsi="Arial" w:cs="Arial"/>
          <w:sz w:val="22"/>
          <w:szCs w:val="22"/>
        </w:rPr>
        <w:t>smokeless tobacco</w:t>
      </w:r>
      <w:r w:rsidR="006B0BE7">
        <w:rPr>
          <w:rFonts w:ascii="Arial" w:hAnsi="Arial" w:cs="Arial"/>
          <w:sz w:val="22"/>
          <w:szCs w:val="22"/>
        </w:rPr>
        <w:t xml:space="preserve"> is prohibited on all Head Start premises whether or not children are present. This includes all classrooms, staff offices, hallways, meeting rooms, restrooms, outdoor play areas, parking lots and any vehicles used for transporting children</w:t>
      </w:r>
      <w:r w:rsidR="00653BDE">
        <w:rPr>
          <w:rFonts w:ascii="Arial" w:hAnsi="Arial" w:cs="Arial"/>
          <w:sz w:val="22"/>
          <w:szCs w:val="22"/>
        </w:rPr>
        <w:t>.</w:t>
      </w:r>
      <w:r w:rsidR="006B0BE7">
        <w:rPr>
          <w:rFonts w:ascii="Arial" w:hAnsi="Arial" w:cs="Arial"/>
          <w:sz w:val="22"/>
          <w:szCs w:val="22"/>
        </w:rPr>
        <w:t xml:space="preserve"> When Head Start children are taken on field trips, the setting becomes the classroom. For example, if the children are taken to a bowling alley, the bowling alley becomes the classroom and the no-smoking policy will apply.</w:t>
      </w:r>
      <w:r w:rsidR="00011D70">
        <w:rPr>
          <w:rFonts w:ascii="Arial" w:hAnsi="Arial" w:cs="Arial"/>
          <w:sz w:val="22"/>
          <w:szCs w:val="22"/>
        </w:rPr>
        <w:t xml:space="preserve"> </w:t>
      </w:r>
      <w:r w:rsidR="006B0BE7">
        <w:rPr>
          <w:rFonts w:ascii="Arial" w:hAnsi="Arial" w:cs="Arial"/>
          <w:sz w:val="22"/>
          <w:szCs w:val="22"/>
        </w:rPr>
        <w:t>Staff, parents, volunteers and other community people will not be allowed to smoke in the presence of Head Start children.</w:t>
      </w:r>
      <w:r w:rsidR="00543640">
        <w:rPr>
          <w:rFonts w:ascii="Arial" w:hAnsi="Arial" w:cs="Arial"/>
          <w:sz w:val="22"/>
          <w:szCs w:val="22"/>
        </w:rPr>
        <w:t xml:space="preserve"> </w:t>
      </w:r>
    </w:p>
    <w:p w:rsidR="00543640" w:rsidRDefault="00543640" w:rsidP="00985182">
      <w:pPr>
        <w:spacing w:before="60"/>
        <w:ind w:left="360" w:hanging="360"/>
        <w:jc w:val="both"/>
        <w:rPr>
          <w:rFonts w:ascii="Arial" w:hAnsi="Arial" w:cs="Arial"/>
          <w:sz w:val="22"/>
          <w:szCs w:val="22"/>
        </w:rPr>
      </w:pPr>
      <w:r>
        <w:rPr>
          <w:rFonts w:ascii="Arial" w:hAnsi="Arial" w:cs="Arial"/>
          <w:sz w:val="22"/>
          <w:szCs w:val="22"/>
        </w:rPr>
        <w:t xml:space="preserve">4. </w:t>
      </w:r>
      <w:r w:rsidR="00B90D1A">
        <w:rPr>
          <w:rFonts w:ascii="Arial" w:hAnsi="Arial" w:cs="Arial"/>
          <w:sz w:val="22"/>
          <w:szCs w:val="22"/>
        </w:rPr>
        <w:t xml:space="preserve"> </w:t>
      </w:r>
      <w:r w:rsidR="00852FEA">
        <w:rPr>
          <w:rFonts w:ascii="Arial" w:hAnsi="Arial" w:cs="Arial"/>
          <w:sz w:val="22"/>
          <w:szCs w:val="22"/>
        </w:rPr>
        <w:t>Adult’s b</w:t>
      </w:r>
      <w:r>
        <w:rPr>
          <w:rFonts w:ascii="Arial" w:hAnsi="Arial" w:cs="Arial"/>
          <w:sz w:val="22"/>
          <w:szCs w:val="22"/>
        </w:rPr>
        <w:t>everages are allowed in designated areas</w:t>
      </w:r>
      <w:r w:rsidR="00852FEA">
        <w:rPr>
          <w:rFonts w:ascii="Arial" w:hAnsi="Arial" w:cs="Arial"/>
          <w:sz w:val="22"/>
          <w:szCs w:val="22"/>
        </w:rPr>
        <w:t xml:space="preserve"> only</w:t>
      </w:r>
      <w:r>
        <w:rPr>
          <w:rFonts w:ascii="Arial" w:hAnsi="Arial" w:cs="Arial"/>
          <w:sz w:val="22"/>
          <w:szCs w:val="22"/>
        </w:rPr>
        <w:t>, never in the children's presence.</w:t>
      </w:r>
    </w:p>
    <w:p w:rsidR="00543640" w:rsidRPr="00A52930" w:rsidRDefault="00543640" w:rsidP="00985182">
      <w:pPr>
        <w:jc w:val="both"/>
        <w:rPr>
          <w:rFonts w:ascii="Arial" w:hAnsi="Arial" w:cs="Arial"/>
          <w:sz w:val="10"/>
          <w:szCs w:val="10"/>
        </w:rPr>
      </w:pPr>
    </w:p>
    <w:p w:rsidR="00B90D1A" w:rsidRDefault="00B90D1A" w:rsidP="00543640">
      <w:pPr>
        <w:rPr>
          <w:rFonts w:ascii="Arial" w:hAnsi="Arial" w:cs="Arial"/>
          <w:sz w:val="22"/>
          <w:szCs w:val="22"/>
        </w:rPr>
      </w:pPr>
    </w:p>
    <w:p w:rsidR="00543640" w:rsidRDefault="00543640" w:rsidP="00543640">
      <w:pPr>
        <w:jc w:val="center"/>
        <w:rPr>
          <w:rFonts w:ascii="Arial" w:hAnsi="Arial" w:cs="Arial"/>
          <w:b/>
          <w:sz w:val="22"/>
          <w:szCs w:val="22"/>
        </w:rPr>
      </w:pPr>
      <w:r w:rsidRPr="0099074B">
        <w:rPr>
          <w:rFonts w:ascii="Arial" w:hAnsi="Arial" w:cs="Arial"/>
          <w:b/>
          <w:sz w:val="22"/>
          <w:szCs w:val="22"/>
        </w:rPr>
        <w:t>HOURS OF OPERATION</w:t>
      </w:r>
    </w:p>
    <w:p w:rsidR="00A52930" w:rsidRPr="00A52930" w:rsidRDefault="00A52930" w:rsidP="00543640">
      <w:pPr>
        <w:jc w:val="center"/>
        <w:rPr>
          <w:rFonts w:ascii="Arial" w:hAnsi="Arial" w:cs="Arial"/>
          <w:b/>
          <w:sz w:val="6"/>
          <w:szCs w:val="6"/>
        </w:rPr>
      </w:pPr>
    </w:p>
    <w:p w:rsidR="00543640" w:rsidRPr="00532ADA" w:rsidRDefault="00532ADA" w:rsidP="00985182">
      <w:pPr>
        <w:jc w:val="both"/>
        <w:rPr>
          <w:rFonts w:ascii="Arial" w:hAnsi="Arial" w:cs="Arial"/>
          <w:sz w:val="22"/>
          <w:szCs w:val="22"/>
        </w:rPr>
      </w:pPr>
      <w:r>
        <w:rPr>
          <w:rFonts w:ascii="Arial" w:hAnsi="Arial" w:cs="Arial"/>
          <w:sz w:val="22"/>
          <w:szCs w:val="22"/>
        </w:rPr>
        <w:t>A</w:t>
      </w:r>
      <w:r w:rsidR="00543640">
        <w:rPr>
          <w:rFonts w:ascii="Arial" w:hAnsi="Arial" w:cs="Arial"/>
          <w:sz w:val="22"/>
          <w:szCs w:val="22"/>
        </w:rPr>
        <w:t xml:space="preserve">ll parents are to bring their children </w:t>
      </w:r>
      <w:r w:rsidR="00C42CAA">
        <w:rPr>
          <w:rFonts w:ascii="Arial" w:hAnsi="Arial" w:cs="Arial"/>
          <w:sz w:val="22"/>
          <w:szCs w:val="22"/>
        </w:rPr>
        <w:t>Monday</w:t>
      </w:r>
      <w:r w:rsidR="00543640">
        <w:rPr>
          <w:rFonts w:ascii="Arial" w:hAnsi="Arial" w:cs="Arial"/>
          <w:sz w:val="22"/>
          <w:szCs w:val="22"/>
        </w:rPr>
        <w:t xml:space="preserve"> through </w:t>
      </w:r>
      <w:r w:rsidR="00C42CAA">
        <w:rPr>
          <w:rFonts w:ascii="Arial" w:hAnsi="Arial" w:cs="Arial"/>
          <w:sz w:val="22"/>
          <w:szCs w:val="22"/>
        </w:rPr>
        <w:t>Thursday</w:t>
      </w:r>
      <w:r w:rsidR="00543640">
        <w:rPr>
          <w:rFonts w:ascii="Arial" w:hAnsi="Arial" w:cs="Arial"/>
          <w:sz w:val="22"/>
          <w:szCs w:val="22"/>
        </w:rPr>
        <w:t xml:space="preserve"> during the core time (as indicated on the front page) since this is the time in which many of the Head Start specific </w:t>
      </w:r>
      <w:r w:rsidR="00EC08B4">
        <w:rPr>
          <w:rFonts w:ascii="Arial" w:hAnsi="Arial" w:cs="Arial"/>
          <w:sz w:val="22"/>
          <w:szCs w:val="22"/>
        </w:rPr>
        <w:t xml:space="preserve">educational </w:t>
      </w:r>
      <w:r w:rsidR="00543640">
        <w:rPr>
          <w:rFonts w:ascii="Arial" w:hAnsi="Arial" w:cs="Arial"/>
          <w:sz w:val="22"/>
          <w:szCs w:val="22"/>
        </w:rPr>
        <w:t>activities occur.  If the parent</w:t>
      </w:r>
      <w:r w:rsidR="005F073A">
        <w:rPr>
          <w:rFonts w:ascii="Arial" w:hAnsi="Arial" w:cs="Arial"/>
          <w:sz w:val="22"/>
          <w:szCs w:val="22"/>
        </w:rPr>
        <w:t>(s)</w:t>
      </w:r>
      <w:r w:rsidR="00543640">
        <w:rPr>
          <w:rFonts w:ascii="Arial" w:hAnsi="Arial" w:cs="Arial"/>
          <w:sz w:val="22"/>
          <w:szCs w:val="22"/>
        </w:rPr>
        <w:t>/guard</w:t>
      </w:r>
      <w:r w:rsidR="00543640" w:rsidRPr="00532ADA">
        <w:rPr>
          <w:rFonts w:ascii="Arial" w:hAnsi="Arial" w:cs="Arial"/>
          <w:sz w:val="22"/>
          <w:szCs w:val="22"/>
        </w:rPr>
        <w:t xml:space="preserve">ian </w:t>
      </w:r>
      <w:r w:rsidR="0024623C">
        <w:rPr>
          <w:rFonts w:ascii="Arial" w:hAnsi="Arial" w:cs="Arial"/>
          <w:sz w:val="22"/>
          <w:szCs w:val="22"/>
        </w:rPr>
        <w:t>do</w:t>
      </w:r>
      <w:r w:rsidRPr="00532ADA">
        <w:rPr>
          <w:rFonts w:ascii="Arial" w:hAnsi="Arial" w:cs="Arial"/>
          <w:sz w:val="22"/>
          <w:szCs w:val="22"/>
        </w:rPr>
        <w:t xml:space="preserve"> not meet</w:t>
      </w:r>
      <w:r w:rsidR="005F073A">
        <w:rPr>
          <w:rFonts w:ascii="Arial" w:hAnsi="Arial" w:cs="Arial"/>
          <w:sz w:val="22"/>
          <w:szCs w:val="22"/>
        </w:rPr>
        <w:t xml:space="preserve"> the</w:t>
      </w:r>
      <w:r w:rsidRPr="00532ADA">
        <w:rPr>
          <w:rFonts w:ascii="Arial" w:hAnsi="Arial" w:cs="Arial"/>
          <w:sz w:val="22"/>
          <w:szCs w:val="22"/>
        </w:rPr>
        <w:t xml:space="preserve"> Full-Day criteria</w:t>
      </w:r>
      <w:r w:rsidR="005F073A">
        <w:rPr>
          <w:rFonts w:ascii="Arial" w:hAnsi="Arial" w:cs="Arial"/>
          <w:sz w:val="22"/>
          <w:szCs w:val="22"/>
        </w:rPr>
        <w:t xml:space="preserve"> (see the following page)</w:t>
      </w:r>
      <w:r w:rsidRPr="00532ADA">
        <w:rPr>
          <w:rFonts w:ascii="Arial" w:hAnsi="Arial" w:cs="Arial"/>
          <w:sz w:val="22"/>
          <w:szCs w:val="22"/>
        </w:rPr>
        <w:t>,</w:t>
      </w:r>
      <w:r>
        <w:rPr>
          <w:rFonts w:ascii="Arial" w:hAnsi="Arial" w:cs="Arial"/>
          <w:i/>
          <w:sz w:val="22"/>
          <w:szCs w:val="22"/>
        </w:rPr>
        <w:t xml:space="preserve"> </w:t>
      </w:r>
      <w:r w:rsidR="00543640">
        <w:rPr>
          <w:rFonts w:ascii="Arial" w:hAnsi="Arial" w:cs="Arial"/>
          <w:sz w:val="22"/>
          <w:szCs w:val="22"/>
        </w:rPr>
        <w:t xml:space="preserve">their </w:t>
      </w:r>
      <w:proofErr w:type="gramStart"/>
      <w:r w:rsidR="00543640">
        <w:rPr>
          <w:rFonts w:ascii="Arial" w:hAnsi="Arial" w:cs="Arial"/>
          <w:sz w:val="22"/>
          <w:szCs w:val="22"/>
        </w:rPr>
        <w:t>child(</w:t>
      </w:r>
      <w:proofErr w:type="spellStart"/>
      <w:proofErr w:type="gramEnd"/>
      <w:r w:rsidR="00543640">
        <w:rPr>
          <w:rFonts w:ascii="Arial" w:hAnsi="Arial" w:cs="Arial"/>
          <w:sz w:val="22"/>
          <w:szCs w:val="22"/>
        </w:rPr>
        <w:t>ren</w:t>
      </w:r>
      <w:proofErr w:type="spellEnd"/>
      <w:r w:rsidR="00543640">
        <w:rPr>
          <w:rFonts w:ascii="Arial" w:hAnsi="Arial" w:cs="Arial"/>
          <w:sz w:val="22"/>
          <w:szCs w:val="22"/>
        </w:rPr>
        <w:t xml:space="preserve">) must be picked up by the </w:t>
      </w:r>
      <w:r w:rsidR="00C7093F">
        <w:rPr>
          <w:rFonts w:ascii="Arial" w:hAnsi="Arial" w:cs="Arial"/>
          <w:sz w:val="22"/>
          <w:szCs w:val="22"/>
        </w:rPr>
        <w:t xml:space="preserve">end of the core time each </w:t>
      </w:r>
      <w:r w:rsidR="00C7093F" w:rsidRPr="00532ADA">
        <w:rPr>
          <w:rFonts w:ascii="Arial" w:hAnsi="Arial" w:cs="Arial"/>
          <w:sz w:val="22"/>
          <w:szCs w:val="22"/>
        </w:rPr>
        <w:t xml:space="preserve">day.  </w:t>
      </w:r>
      <w:r>
        <w:rPr>
          <w:rFonts w:ascii="Arial" w:hAnsi="Arial" w:cs="Arial"/>
          <w:sz w:val="22"/>
          <w:szCs w:val="22"/>
        </w:rPr>
        <w:t>For parents who meet the Full-D</w:t>
      </w:r>
      <w:r w:rsidR="00C7093F" w:rsidRPr="00532ADA">
        <w:rPr>
          <w:rFonts w:ascii="Arial" w:hAnsi="Arial" w:cs="Arial"/>
          <w:sz w:val="22"/>
          <w:szCs w:val="22"/>
        </w:rPr>
        <w:t>ay c</w:t>
      </w:r>
      <w:r w:rsidR="005F073A">
        <w:rPr>
          <w:rFonts w:ascii="Arial" w:hAnsi="Arial" w:cs="Arial"/>
          <w:sz w:val="22"/>
          <w:szCs w:val="22"/>
        </w:rPr>
        <w:t>riteria</w:t>
      </w:r>
      <w:r w:rsidR="00C7093F" w:rsidRPr="00532ADA">
        <w:rPr>
          <w:rFonts w:ascii="Arial" w:hAnsi="Arial" w:cs="Arial"/>
          <w:sz w:val="22"/>
          <w:szCs w:val="22"/>
        </w:rPr>
        <w:t xml:space="preserve">, their </w:t>
      </w:r>
      <w:proofErr w:type="gramStart"/>
      <w:r w:rsidR="00C7093F" w:rsidRPr="00532ADA">
        <w:rPr>
          <w:rFonts w:ascii="Arial" w:hAnsi="Arial" w:cs="Arial"/>
          <w:sz w:val="22"/>
          <w:szCs w:val="22"/>
        </w:rPr>
        <w:t>child(</w:t>
      </w:r>
      <w:proofErr w:type="spellStart"/>
      <w:proofErr w:type="gramEnd"/>
      <w:r w:rsidR="00C7093F" w:rsidRPr="00532ADA">
        <w:rPr>
          <w:rFonts w:ascii="Arial" w:hAnsi="Arial" w:cs="Arial"/>
          <w:sz w:val="22"/>
          <w:szCs w:val="22"/>
        </w:rPr>
        <w:t>ren</w:t>
      </w:r>
      <w:proofErr w:type="spellEnd"/>
      <w:r w:rsidR="00C7093F" w:rsidRPr="00532ADA">
        <w:rPr>
          <w:rFonts w:ascii="Arial" w:hAnsi="Arial" w:cs="Arial"/>
          <w:sz w:val="22"/>
          <w:szCs w:val="22"/>
        </w:rPr>
        <w:t>) can attend during the extended hours.</w:t>
      </w:r>
    </w:p>
    <w:p w:rsidR="00543640" w:rsidRPr="00A52930" w:rsidRDefault="00543640" w:rsidP="00985182">
      <w:pPr>
        <w:jc w:val="both"/>
        <w:rPr>
          <w:rFonts w:ascii="Arial" w:hAnsi="Arial" w:cs="Arial"/>
          <w:sz w:val="10"/>
          <w:szCs w:val="10"/>
        </w:rPr>
      </w:pPr>
    </w:p>
    <w:p w:rsidR="00B90D1A" w:rsidRDefault="00B90D1A" w:rsidP="00543640">
      <w:pPr>
        <w:rPr>
          <w:rFonts w:ascii="Arial" w:hAnsi="Arial" w:cs="Arial"/>
          <w:sz w:val="22"/>
          <w:szCs w:val="22"/>
        </w:rPr>
      </w:pPr>
    </w:p>
    <w:p w:rsidR="00543640" w:rsidRDefault="0024623C" w:rsidP="00543640">
      <w:pPr>
        <w:jc w:val="center"/>
        <w:rPr>
          <w:rFonts w:ascii="Arial" w:hAnsi="Arial" w:cs="Arial"/>
          <w:b/>
          <w:sz w:val="22"/>
          <w:szCs w:val="22"/>
        </w:rPr>
      </w:pPr>
      <w:r>
        <w:rPr>
          <w:rFonts w:ascii="Arial" w:hAnsi="Arial" w:cs="Arial"/>
          <w:b/>
          <w:sz w:val="22"/>
          <w:szCs w:val="22"/>
        </w:rPr>
        <w:t>CLOSED DATES</w:t>
      </w:r>
      <w:r w:rsidR="00543640" w:rsidRPr="0099074B">
        <w:rPr>
          <w:rFonts w:ascii="Arial" w:hAnsi="Arial" w:cs="Arial"/>
          <w:b/>
          <w:sz w:val="22"/>
          <w:szCs w:val="22"/>
        </w:rPr>
        <w:t xml:space="preserve"> FOR PROGRAM YEAR</w:t>
      </w:r>
    </w:p>
    <w:p w:rsidR="00A52930" w:rsidRPr="00A52930" w:rsidRDefault="00A52930" w:rsidP="00543640">
      <w:pPr>
        <w:jc w:val="center"/>
        <w:rPr>
          <w:rFonts w:ascii="Arial" w:hAnsi="Arial" w:cs="Arial"/>
          <w:b/>
          <w:sz w:val="6"/>
          <w:szCs w:val="6"/>
        </w:rPr>
      </w:pPr>
    </w:p>
    <w:p w:rsidR="00543640" w:rsidRDefault="00543640" w:rsidP="00985182">
      <w:pPr>
        <w:jc w:val="both"/>
        <w:rPr>
          <w:rFonts w:ascii="Arial" w:hAnsi="Arial" w:cs="Arial"/>
          <w:sz w:val="22"/>
          <w:szCs w:val="22"/>
        </w:rPr>
      </w:pPr>
      <w:r>
        <w:rPr>
          <w:rFonts w:ascii="Arial" w:hAnsi="Arial" w:cs="Arial"/>
          <w:sz w:val="22"/>
          <w:szCs w:val="22"/>
        </w:rPr>
        <w:t>Head Start center will be closed on the following holidays:</w:t>
      </w:r>
    </w:p>
    <w:p w:rsidR="00543640" w:rsidRDefault="00196705" w:rsidP="00985182">
      <w:pPr>
        <w:jc w:val="both"/>
        <w:rPr>
          <w:rFonts w:ascii="Arial" w:hAnsi="Arial" w:cs="Arial"/>
          <w:sz w:val="22"/>
          <w:szCs w:val="22"/>
        </w:rPr>
      </w:pPr>
      <w:r>
        <w:rPr>
          <w:rFonts w:ascii="Arial" w:hAnsi="Arial" w:cs="Arial"/>
          <w:sz w:val="22"/>
          <w:szCs w:val="22"/>
        </w:rPr>
        <w:t>*</w:t>
      </w:r>
      <w:r w:rsidR="00B90D1A">
        <w:rPr>
          <w:rFonts w:ascii="Arial" w:hAnsi="Arial" w:cs="Arial"/>
          <w:sz w:val="22"/>
          <w:szCs w:val="22"/>
        </w:rPr>
        <w:t xml:space="preserve">Labor Day </w:t>
      </w:r>
      <w:r w:rsidR="00DF29CB">
        <w:rPr>
          <w:rFonts w:ascii="Arial" w:hAnsi="Arial" w:cs="Arial"/>
          <w:sz w:val="22"/>
          <w:szCs w:val="22"/>
        </w:rPr>
        <w:t xml:space="preserve"> </w:t>
      </w:r>
      <w:r>
        <w:rPr>
          <w:rFonts w:ascii="Arial" w:hAnsi="Arial" w:cs="Arial"/>
          <w:sz w:val="22"/>
          <w:szCs w:val="22"/>
        </w:rPr>
        <w:t xml:space="preserve"> *Columbus Day   *</w:t>
      </w:r>
      <w:r w:rsidR="00543640">
        <w:rPr>
          <w:rFonts w:ascii="Arial" w:hAnsi="Arial" w:cs="Arial"/>
          <w:sz w:val="22"/>
          <w:szCs w:val="22"/>
        </w:rPr>
        <w:t>Veter</w:t>
      </w:r>
      <w:r>
        <w:rPr>
          <w:rFonts w:ascii="Arial" w:hAnsi="Arial" w:cs="Arial"/>
          <w:sz w:val="22"/>
          <w:szCs w:val="22"/>
        </w:rPr>
        <w:t>ans Day</w:t>
      </w:r>
      <w:r w:rsidR="00B90D1A">
        <w:rPr>
          <w:rFonts w:ascii="Arial" w:hAnsi="Arial" w:cs="Arial"/>
          <w:sz w:val="22"/>
          <w:szCs w:val="22"/>
        </w:rPr>
        <w:t xml:space="preserve">   </w:t>
      </w:r>
      <w:r>
        <w:rPr>
          <w:rFonts w:ascii="Arial" w:hAnsi="Arial" w:cs="Arial"/>
          <w:sz w:val="22"/>
          <w:szCs w:val="22"/>
        </w:rPr>
        <w:t xml:space="preserve">   *</w:t>
      </w:r>
      <w:r w:rsidR="00B90D1A">
        <w:rPr>
          <w:rFonts w:ascii="Arial" w:hAnsi="Arial" w:cs="Arial"/>
          <w:sz w:val="22"/>
          <w:szCs w:val="22"/>
        </w:rPr>
        <w:t>Thanksgiving Day</w:t>
      </w:r>
      <w:r w:rsidR="00543640">
        <w:rPr>
          <w:rFonts w:ascii="Arial" w:hAnsi="Arial" w:cs="Arial"/>
          <w:sz w:val="22"/>
          <w:szCs w:val="22"/>
        </w:rPr>
        <w:t xml:space="preserve"> </w:t>
      </w:r>
      <w:r w:rsidR="00DF29CB">
        <w:rPr>
          <w:rFonts w:ascii="Arial" w:hAnsi="Arial" w:cs="Arial"/>
          <w:sz w:val="22"/>
          <w:szCs w:val="22"/>
        </w:rPr>
        <w:t xml:space="preserve">  </w:t>
      </w:r>
      <w:r>
        <w:rPr>
          <w:rFonts w:ascii="Arial" w:hAnsi="Arial" w:cs="Arial"/>
          <w:sz w:val="22"/>
          <w:szCs w:val="22"/>
        </w:rPr>
        <w:t xml:space="preserve">*Friday after Thanksgiving </w:t>
      </w:r>
    </w:p>
    <w:p w:rsidR="00543640" w:rsidRDefault="00196705" w:rsidP="00985182">
      <w:pPr>
        <w:jc w:val="both"/>
        <w:rPr>
          <w:rFonts w:ascii="Arial" w:hAnsi="Arial" w:cs="Arial"/>
          <w:sz w:val="22"/>
          <w:szCs w:val="22"/>
        </w:rPr>
      </w:pPr>
      <w:r>
        <w:rPr>
          <w:rFonts w:ascii="Arial" w:hAnsi="Arial" w:cs="Arial"/>
          <w:sz w:val="22"/>
          <w:szCs w:val="22"/>
        </w:rPr>
        <w:t>*</w:t>
      </w:r>
      <w:r w:rsidR="00B90D1A">
        <w:rPr>
          <w:rFonts w:ascii="Arial" w:hAnsi="Arial" w:cs="Arial"/>
          <w:sz w:val="22"/>
          <w:szCs w:val="22"/>
        </w:rPr>
        <w:t xml:space="preserve">Martin Luther King Day        </w:t>
      </w:r>
      <w:r w:rsidR="00DF29CB">
        <w:rPr>
          <w:rFonts w:ascii="Arial" w:hAnsi="Arial" w:cs="Arial"/>
          <w:sz w:val="22"/>
          <w:szCs w:val="22"/>
        </w:rPr>
        <w:t xml:space="preserve">  </w:t>
      </w:r>
      <w:r>
        <w:rPr>
          <w:rFonts w:ascii="Arial" w:hAnsi="Arial" w:cs="Arial"/>
          <w:sz w:val="22"/>
          <w:szCs w:val="22"/>
        </w:rPr>
        <w:t xml:space="preserve"> *</w:t>
      </w:r>
      <w:r w:rsidR="00DF29CB">
        <w:rPr>
          <w:rFonts w:ascii="Arial" w:hAnsi="Arial" w:cs="Arial"/>
          <w:sz w:val="22"/>
          <w:szCs w:val="22"/>
        </w:rPr>
        <w:t xml:space="preserve">Presidents Day  </w:t>
      </w:r>
      <w:r>
        <w:rPr>
          <w:rFonts w:ascii="Arial" w:hAnsi="Arial" w:cs="Arial"/>
          <w:sz w:val="22"/>
          <w:szCs w:val="22"/>
        </w:rPr>
        <w:t xml:space="preserve"> *</w:t>
      </w:r>
      <w:r w:rsidR="00543640">
        <w:rPr>
          <w:rFonts w:ascii="Arial" w:hAnsi="Arial" w:cs="Arial"/>
          <w:sz w:val="22"/>
          <w:szCs w:val="22"/>
        </w:rPr>
        <w:t>Good Friday</w:t>
      </w:r>
      <w:r w:rsidR="00543640">
        <w:rPr>
          <w:rFonts w:ascii="Arial" w:hAnsi="Arial" w:cs="Arial"/>
          <w:sz w:val="22"/>
          <w:szCs w:val="22"/>
        </w:rPr>
        <w:tab/>
      </w:r>
    </w:p>
    <w:p w:rsidR="00543640" w:rsidRPr="00E51543" w:rsidRDefault="00543640" w:rsidP="00985182">
      <w:pPr>
        <w:jc w:val="both"/>
        <w:rPr>
          <w:rFonts w:ascii="Arial" w:hAnsi="Arial" w:cs="Arial"/>
          <w:sz w:val="6"/>
          <w:szCs w:val="6"/>
        </w:rPr>
      </w:pPr>
    </w:p>
    <w:p w:rsidR="00543640" w:rsidRDefault="00543640" w:rsidP="00985182">
      <w:pPr>
        <w:spacing w:before="60"/>
        <w:jc w:val="both"/>
        <w:rPr>
          <w:rFonts w:ascii="Arial" w:hAnsi="Arial" w:cs="Arial"/>
          <w:sz w:val="22"/>
          <w:szCs w:val="22"/>
        </w:rPr>
      </w:pPr>
      <w:r>
        <w:rPr>
          <w:rFonts w:ascii="Arial" w:hAnsi="Arial" w:cs="Arial"/>
          <w:sz w:val="22"/>
          <w:szCs w:val="22"/>
        </w:rPr>
        <w:t xml:space="preserve">Head Start centers will be closed for the Christmas/New Year’s break from </w:t>
      </w:r>
      <w:r w:rsidR="006469AE" w:rsidRPr="006469AE">
        <w:rPr>
          <w:rFonts w:ascii="Arial" w:hAnsi="Arial" w:cs="Arial"/>
          <w:sz w:val="22"/>
          <w:szCs w:val="22"/>
          <w:u w:val="single"/>
        </w:rPr>
        <w:t>December 2</w:t>
      </w:r>
      <w:r w:rsidR="00C5404B">
        <w:rPr>
          <w:rFonts w:ascii="Arial" w:hAnsi="Arial" w:cs="Arial"/>
          <w:sz w:val="22"/>
          <w:szCs w:val="22"/>
          <w:u w:val="single"/>
        </w:rPr>
        <w:t>1</w:t>
      </w:r>
      <w:r w:rsidR="00C5404B" w:rsidRPr="00C5404B">
        <w:rPr>
          <w:rFonts w:ascii="Arial" w:hAnsi="Arial" w:cs="Arial"/>
          <w:sz w:val="22"/>
          <w:szCs w:val="22"/>
          <w:u w:val="single"/>
          <w:vertAlign w:val="superscript"/>
        </w:rPr>
        <w:t>ST</w:t>
      </w:r>
      <w:r w:rsidR="006469AE" w:rsidRPr="006469AE">
        <w:rPr>
          <w:rFonts w:ascii="Arial" w:hAnsi="Arial" w:cs="Arial"/>
          <w:sz w:val="22"/>
          <w:szCs w:val="22"/>
          <w:u w:val="single"/>
        </w:rPr>
        <w:t>, 20</w:t>
      </w:r>
      <w:r w:rsidR="00C5404B">
        <w:rPr>
          <w:rFonts w:ascii="Arial" w:hAnsi="Arial" w:cs="Arial"/>
          <w:sz w:val="22"/>
          <w:szCs w:val="22"/>
          <w:u w:val="single"/>
        </w:rPr>
        <w:t>20</w:t>
      </w:r>
      <w:r w:rsidRPr="006469AE">
        <w:rPr>
          <w:rFonts w:ascii="Arial" w:hAnsi="Arial" w:cs="Arial"/>
          <w:sz w:val="22"/>
          <w:szCs w:val="22"/>
          <w:u w:val="single"/>
        </w:rPr>
        <w:t xml:space="preserve"> </w:t>
      </w:r>
      <w:r>
        <w:rPr>
          <w:rFonts w:ascii="Arial" w:hAnsi="Arial" w:cs="Arial"/>
          <w:sz w:val="22"/>
          <w:szCs w:val="22"/>
        </w:rPr>
        <w:t xml:space="preserve">to </w:t>
      </w:r>
      <w:r w:rsidR="006469AE" w:rsidRPr="006469AE">
        <w:rPr>
          <w:rFonts w:ascii="Arial" w:hAnsi="Arial" w:cs="Arial"/>
          <w:sz w:val="22"/>
          <w:szCs w:val="22"/>
          <w:u w:val="single"/>
        </w:rPr>
        <w:t xml:space="preserve">January </w:t>
      </w:r>
      <w:r w:rsidR="00C5404B">
        <w:rPr>
          <w:rFonts w:ascii="Arial" w:hAnsi="Arial" w:cs="Arial"/>
          <w:sz w:val="22"/>
          <w:szCs w:val="22"/>
          <w:u w:val="single"/>
        </w:rPr>
        <w:t>5</w:t>
      </w:r>
      <w:r w:rsidR="00C5404B" w:rsidRPr="00C5404B">
        <w:rPr>
          <w:rFonts w:ascii="Arial" w:hAnsi="Arial" w:cs="Arial"/>
          <w:sz w:val="22"/>
          <w:szCs w:val="22"/>
          <w:u w:val="single"/>
          <w:vertAlign w:val="superscript"/>
        </w:rPr>
        <w:t>TH</w:t>
      </w:r>
      <w:r w:rsidR="006469AE" w:rsidRPr="006469AE">
        <w:rPr>
          <w:rFonts w:ascii="Arial" w:hAnsi="Arial" w:cs="Arial"/>
          <w:sz w:val="22"/>
          <w:szCs w:val="22"/>
          <w:u w:val="single"/>
        </w:rPr>
        <w:t>, 20</w:t>
      </w:r>
      <w:r w:rsidR="00C5404B">
        <w:rPr>
          <w:rFonts w:ascii="Arial" w:hAnsi="Arial" w:cs="Arial"/>
          <w:sz w:val="22"/>
          <w:szCs w:val="22"/>
          <w:u w:val="single"/>
        </w:rPr>
        <w:t>21</w:t>
      </w:r>
      <w:r>
        <w:rPr>
          <w:rFonts w:ascii="Arial" w:hAnsi="Arial" w:cs="Arial"/>
          <w:sz w:val="22"/>
          <w:szCs w:val="22"/>
        </w:rPr>
        <w:t xml:space="preserve">.  Classes will </w:t>
      </w:r>
      <w:r w:rsidRPr="006469AE">
        <w:rPr>
          <w:rFonts w:ascii="Arial" w:hAnsi="Arial" w:cs="Arial"/>
          <w:sz w:val="22"/>
          <w:szCs w:val="22"/>
          <w:u w:val="single"/>
        </w:rPr>
        <w:t>resume</w:t>
      </w:r>
      <w:r>
        <w:rPr>
          <w:rFonts w:ascii="Arial" w:hAnsi="Arial" w:cs="Arial"/>
          <w:sz w:val="22"/>
          <w:szCs w:val="22"/>
        </w:rPr>
        <w:t xml:space="preserve"> on </w:t>
      </w:r>
      <w:r w:rsidRPr="006469AE">
        <w:rPr>
          <w:rFonts w:ascii="Arial" w:hAnsi="Arial" w:cs="Arial"/>
          <w:sz w:val="22"/>
          <w:szCs w:val="22"/>
          <w:u w:val="single"/>
        </w:rPr>
        <w:t xml:space="preserve">January </w:t>
      </w:r>
      <w:r w:rsidR="00C5404B">
        <w:rPr>
          <w:rFonts w:ascii="Arial" w:hAnsi="Arial" w:cs="Arial"/>
          <w:sz w:val="22"/>
          <w:szCs w:val="22"/>
          <w:u w:val="single"/>
        </w:rPr>
        <w:t>6</w:t>
      </w:r>
      <w:r w:rsidR="00C5404B" w:rsidRPr="00C5404B">
        <w:rPr>
          <w:rFonts w:ascii="Arial" w:hAnsi="Arial" w:cs="Arial"/>
          <w:sz w:val="22"/>
          <w:szCs w:val="22"/>
          <w:u w:val="single"/>
          <w:vertAlign w:val="superscript"/>
        </w:rPr>
        <w:t>TH</w:t>
      </w:r>
      <w:r w:rsidR="00A102FB">
        <w:rPr>
          <w:rFonts w:ascii="Arial" w:hAnsi="Arial" w:cs="Arial"/>
          <w:sz w:val="22"/>
          <w:szCs w:val="22"/>
        </w:rPr>
        <w:t>.</w:t>
      </w:r>
    </w:p>
    <w:p w:rsidR="00543640" w:rsidRPr="00E51543" w:rsidRDefault="00543640" w:rsidP="00985182">
      <w:pPr>
        <w:spacing w:before="60"/>
        <w:jc w:val="both"/>
        <w:rPr>
          <w:rFonts w:ascii="Arial" w:hAnsi="Arial" w:cs="Arial"/>
          <w:sz w:val="6"/>
          <w:szCs w:val="6"/>
        </w:rPr>
      </w:pPr>
    </w:p>
    <w:p w:rsidR="00543640" w:rsidRPr="00A52930" w:rsidRDefault="00543640" w:rsidP="00985182">
      <w:pPr>
        <w:spacing w:before="60"/>
        <w:jc w:val="both"/>
        <w:rPr>
          <w:rFonts w:ascii="Arial" w:hAnsi="Arial" w:cs="Arial"/>
          <w:sz w:val="22"/>
          <w:szCs w:val="22"/>
        </w:rPr>
      </w:pPr>
      <w:r>
        <w:rPr>
          <w:rFonts w:ascii="Arial" w:hAnsi="Arial" w:cs="Arial"/>
          <w:sz w:val="22"/>
          <w:szCs w:val="22"/>
        </w:rPr>
        <w:t>Last day of classes: The last day of cl</w:t>
      </w:r>
      <w:r w:rsidR="00AE1B95">
        <w:rPr>
          <w:rFonts w:ascii="Arial" w:hAnsi="Arial" w:cs="Arial"/>
          <w:sz w:val="22"/>
          <w:szCs w:val="22"/>
        </w:rPr>
        <w:t xml:space="preserve">asses is scheduled for </w:t>
      </w:r>
      <w:r w:rsidR="00F36D6D">
        <w:rPr>
          <w:rFonts w:ascii="Arial" w:hAnsi="Arial" w:cs="Arial"/>
          <w:sz w:val="22"/>
          <w:szCs w:val="22"/>
        </w:rPr>
        <w:t>mid</w:t>
      </w:r>
      <w:r w:rsidR="00C42CAA">
        <w:rPr>
          <w:rFonts w:ascii="Arial" w:hAnsi="Arial" w:cs="Arial"/>
          <w:sz w:val="22"/>
          <w:szCs w:val="22"/>
        </w:rPr>
        <w:t>-</w:t>
      </w:r>
      <w:r w:rsidR="00F36D6D">
        <w:rPr>
          <w:rFonts w:ascii="Arial" w:hAnsi="Arial" w:cs="Arial"/>
          <w:sz w:val="22"/>
          <w:szCs w:val="22"/>
        </w:rPr>
        <w:t>May</w:t>
      </w:r>
      <w:r>
        <w:rPr>
          <w:rFonts w:ascii="Arial" w:hAnsi="Arial" w:cs="Arial"/>
          <w:sz w:val="22"/>
          <w:szCs w:val="22"/>
        </w:rPr>
        <w:t>.  The closing date depends on how often the center closes due to inclement weather during the year.  Make-up days will be held at the end of the year.</w:t>
      </w:r>
    </w:p>
    <w:p w:rsidR="00543640" w:rsidRPr="00A52930" w:rsidRDefault="00543640" w:rsidP="00543640">
      <w:pPr>
        <w:rPr>
          <w:rFonts w:ascii="Arial" w:hAnsi="Arial" w:cs="Arial"/>
          <w:sz w:val="10"/>
          <w:szCs w:val="10"/>
        </w:rPr>
      </w:pPr>
    </w:p>
    <w:p w:rsidR="00196705" w:rsidRDefault="00196705" w:rsidP="00543640">
      <w:pPr>
        <w:rPr>
          <w:rFonts w:ascii="Arial" w:hAnsi="Arial" w:cs="Arial"/>
          <w:sz w:val="22"/>
          <w:szCs w:val="22"/>
        </w:rPr>
      </w:pPr>
    </w:p>
    <w:p w:rsidR="0062171F" w:rsidRDefault="0062171F" w:rsidP="0062171F">
      <w:pPr>
        <w:ind w:right="27"/>
        <w:jc w:val="center"/>
        <w:rPr>
          <w:rFonts w:ascii="Arial" w:hAnsi="Arial" w:cs="Arial"/>
          <w:b/>
          <w:sz w:val="22"/>
          <w:szCs w:val="22"/>
        </w:rPr>
      </w:pPr>
      <w:r w:rsidRPr="0062171F">
        <w:rPr>
          <w:rFonts w:ascii="Arial" w:hAnsi="Arial" w:cs="Arial"/>
          <w:b/>
          <w:sz w:val="22"/>
          <w:szCs w:val="22"/>
        </w:rPr>
        <w:t>LATE PICK-UP POLICY</w:t>
      </w:r>
    </w:p>
    <w:p w:rsidR="00A52930" w:rsidRPr="00A52930" w:rsidRDefault="00A52930" w:rsidP="0062171F">
      <w:pPr>
        <w:ind w:right="27"/>
        <w:jc w:val="center"/>
        <w:rPr>
          <w:rFonts w:ascii="Arial" w:hAnsi="Arial" w:cs="Arial"/>
          <w:b/>
          <w:sz w:val="6"/>
          <w:szCs w:val="6"/>
        </w:rPr>
      </w:pPr>
    </w:p>
    <w:p w:rsidR="0062171F" w:rsidRDefault="0062171F" w:rsidP="00985182">
      <w:pPr>
        <w:ind w:right="27"/>
        <w:jc w:val="both"/>
        <w:rPr>
          <w:rFonts w:ascii="Arial" w:hAnsi="Arial" w:cs="Arial"/>
          <w:sz w:val="22"/>
          <w:szCs w:val="22"/>
        </w:rPr>
      </w:pPr>
      <w:r>
        <w:rPr>
          <w:rFonts w:ascii="Arial" w:hAnsi="Arial" w:cs="Arial"/>
          <w:sz w:val="22"/>
          <w:szCs w:val="22"/>
          <w:u w:val="single"/>
        </w:rPr>
        <w:t>Regular Head Start policy.</w:t>
      </w:r>
      <w:r w:rsidR="00EB3552">
        <w:rPr>
          <w:rFonts w:ascii="Arial" w:hAnsi="Arial" w:cs="Arial"/>
          <w:sz w:val="22"/>
          <w:szCs w:val="22"/>
        </w:rPr>
        <w:t xml:space="preserve">  For the R</w:t>
      </w:r>
      <w:r>
        <w:rPr>
          <w:rFonts w:ascii="Arial" w:hAnsi="Arial" w:cs="Arial"/>
          <w:sz w:val="22"/>
          <w:szCs w:val="22"/>
        </w:rPr>
        <w:t xml:space="preserve">egular Head Start day, children must be picked up at the end of the scheduled core time.  If this does not occur, after every attempt has been made to reach the parent and emergency contacts, staff may contact the Family Support Division for child abandonment. </w:t>
      </w:r>
    </w:p>
    <w:p w:rsidR="0062171F" w:rsidRPr="00E51543" w:rsidRDefault="0062171F" w:rsidP="0062171F">
      <w:pPr>
        <w:ind w:right="27"/>
        <w:rPr>
          <w:rFonts w:ascii="Arial" w:hAnsi="Arial" w:cs="Arial"/>
          <w:sz w:val="6"/>
          <w:szCs w:val="6"/>
        </w:rPr>
      </w:pPr>
    </w:p>
    <w:p w:rsidR="00A90837" w:rsidRDefault="00A90837" w:rsidP="007034C8">
      <w:pPr>
        <w:ind w:right="711"/>
        <w:jc w:val="center"/>
        <w:rPr>
          <w:rFonts w:ascii="Arial" w:hAnsi="Arial" w:cs="Arial"/>
          <w:b/>
          <w:bCs/>
          <w:sz w:val="22"/>
          <w:szCs w:val="22"/>
        </w:rPr>
      </w:pPr>
    </w:p>
    <w:p w:rsidR="00653BDE" w:rsidRDefault="00653BDE" w:rsidP="007034C8">
      <w:pPr>
        <w:ind w:right="711"/>
        <w:jc w:val="center"/>
        <w:rPr>
          <w:rFonts w:ascii="Arial" w:hAnsi="Arial" w:cs="Arial"/>
          <w:b/>
          <w:bCs/>
          <w:sz w:val="22"/>
          <w:szCs w:val="22"/>
        </w:rPr>
      </w:pPr>
    </w:p>
    <w:p w:rsidR="007034C8" w:rsidRDefault="007034C8" w:rsidP="007034C8">
      <w:pPr>
        <w:ind w:right="711"/>
        <w:jc w:val="center"/>
        <w:rPr>
          <w:rFonts w:ascii="Arial" w:hAnsi="Arial" w:cs="Arial"/>
          <w:b/>
          <w:bCs/>
          <w:sz w:val="22"/>
          <w:szCs w:val="22"/>
        </w:rPr>
      </w:pPr>
      <w:r>
        <w:rPr>
          <w:rFonts w:ascii="Arial" w:hAnsi="Arial" w:cs="Arial"/>
          <w:b/>
          <w:bCs/>
          <w:sz w:val="22"/>
          <w:szCs w:val="22"/>
        </w:rPr>
        <w:lastRenderedPageBreak/>
        <w:t xml:space="preserve">GENERAL </w:t>
      </w:r>
      <w:smartTag w:uri="urn:schemas-microsoft-com:office:smarttags" w:element="stockticker">
        <w:r>
          <w:rPr>
            <w:rFonts w:ascii="Arial" w:hAnsi="Arial" w:cs="Arial"/>
            <w:b/>
            <w:bCs/>
            <w:sz w:val="22"/>
            <w:szCs w:val="22"/>
          </w:rPr>
          <w:t>FULL</w:t>
        </w:r>
      </w:smartTag>
      <w:r>
        <w:rPr>
          <w:rFonts w:ascii="Arial" w:hAnsi="Arial" w:cs="Arial"/>
          <w:b/>
          <w:bCs/>
          <w:sz w:val="22"/>
          <w:szCs w:val="22"/>
        </w:rPr>
        <w:t xml:space="preserve"> </w:t>
      </w:r>
      <w:smartTag w:uri="urn:schemas-microsoft-com:office:smarttags" w:element="stockticker">
        <w:r>
          <w:rPr>
            <w:rFonts w:ascii="Arial" w:hAnsi="Arial" w:cs="Arial"/>
            <w:b/>
            <w:bCs/>
            <w:sz w:val="22"/>
            <w:szCs w:val="22"/>
          </w:rPr>
          <w:t>DAY</w:t>
        </w:r>
      </w:smartTag>
      <w:r>
        <w:rPr>
          <w:rFonts w:ascii="Arial" w:hAnsi="Arial" w:cs="Arial"/>
          <w:b/>
          <w:bCs/>
          <w:sz w:val="22"/>
          <w:szCs w:val="22"/>
        </w:rPr>
        <w:t xml:space="preserve"> INFORMATION</w:t>
      </w:r>
    </w:p>
    <w:p w:rsidR="007034C8" w:rsidRPr="009D656B" w:rsidRDefault="007034C8" w:rsidP="007034C8">
      <w:pPr>
        <w:ind w:right="711"/>
        <w:jc w:val="center"/>
        <w:rPr>
          <w:rFonts w:ascii="Arial" w:hAnsi="Arial" w:cs="Arial"/>
          <w:sz w:val="8"/>
          <w:szCs w:val="8"/>
        </w:rPr>
      </w:pPr>
    </w:p>
    <w:p w:rsidR="007034C8" w:rsidRPr="00886975" w:rsidRDefault="007034C8" w:rsidP="00985182">
      <w:pPr>
        <w:ind w:right="711"/>
        <w:jc w:val="both"/>
        <w:rPr>
          <w:rFonts w:ascii="Arial" w:hAnsi="Arial" w:cs="Arial"/>
          <w:sz w:val="22"/>
          <w:szCs w:val="22"/>
        </w:rPr>
      </w:pPr>
      <w:r>
        <w:rPr>
          <w:rFonts w:ascii="Arial" w:hAnsi="Arial" w:cs="Arial"/>
          <w:sz w:val="22"/>
          <w:szCs w:val="22"/>
        </w:rPr>
        <w:t>Note that there are two possibilities for enrollment, each with different criteria.</w:t>
      </w:r>
    </w:p>
    <w:p w:rsidR="007034C8" w:rsidRPr="00886975" w:rsidRDefault="007034C8" w:rsidP="00985182">
      <w:pPr>
        <w:ind w:right="711"/>
        <w:jc w:val="both"/>
        <w:rPr>
          <w:rFonts w:ascii="Arial" w:hAnsi="Arial" w:cs="Arial"/>
          <w:sz w:val="22"/>
          <w:szCs w:val="22"/>
        </w:rPr>
      </w:pPr>
      <w:r w:rsidRPr="00852FEA">
        <w:rPr>
          <w:rFonts w:ascii="Arial" w:hAnsi="Arial" w:cs="Arial"/>
          <w:b/>
          <w:sz w:val="22"/>
          <w:szCs w:val="22"/>
        </w:rPr>
        <w:t>Option #1: Regular Head Start</w:t>
      </w:r>
      <w:r w:rsidR="00852FEA">
        <w:rPr>
          <w:rFonts w:ascii="Arial" w:hAnsi="Arial" w:cs="Arial"/>
          <w:sz w:val="22"/>
          <w:szCs w:val="22"/>
        </w:rPr>
        <w:t>.</w:t>
      </w:r>
      <w:r w:rsidRPr="00852FEA">
        <w:rPr>
          <w:rFonts w:ascii="Arial" w:hAnsi="Arial" w:cs="Arial"/>
          <w:sz w:val="22"/>
          <w:szCs w:val="22"/>
        </w:rPr>
        <w:t xml:space="preserve"> This option is open to those who have a daytime</w:t>
      </w:r>
      <w:r>
        <w:rPr>
          <w:rFonts w:ascii="Arial" w:hAnsi="Arial" w:cs="Arial"/>
          <w:sz w:val="22"/>
          <w:szCs w:val="22"/>
        </w:rPr>
        <w:t xml:space="preserve"> caregiver present in the home.</w:t>
      </w:r>
    </w:p>
    <w:p w:rsidR="007034C8" w:rsidRDefault="007034C8" w:rsidP="00985182">
      <w:pPr>
        <w:ind w:right="711"/>
        <w:jc w:val="both"/>
        <w:rPr>
          <w:rFonts w:ascii="Arial" w:hAnsi="Arial" w:cs="Arial"/>
          <w:sz w:val="22"/>
          <w:szCs w:val="22"/>
        </w:rPr>
      </w:pPr>
      <w:r w:rsidRPr="00852FEA">
        <w:rPr>
          <w:rFonts w:ascii="Arial" w:hAnsi="Arial" w:cs="Arial"/>
          <w:b/>
          <w:sz w:val="22"/>
          <w:szCs w:val="22"/>
        </w:rPr>
        <w:t>Option #2</w:t>
      </w:r>
      <w:r w:rsidR="009E14D3" w:rsidRPr="00852FEA">
        <w:rPr>
          <w:rFonts w:ascii="Arial" w:hAnsi="Arial" w:cs="Arial"/>
          <w:b/>
          <w:sz w:val="22"/>
          <w:szCs w:val="22"/>
        </w:rPr>
        <w:t>: Full-D</w:t>
      </w:r>
      <w:r w:rsidRPr="00852FEA">
        <w:rPr>
          <w:rFonts w:ascii="Arial" w:hAnsi="Arial" w:cs="Arial"/>
          <w:b/>
          <w:sz w:val="22"/>
          <w:szCs w:val="22"/>
        </w:rPr>
        <w:t>ay Head Start</w:t>
      </w:r>
      <w:r w:rsidR="00852FEA">
        <w:rPr>
          <w:rFonts w:ascii="Arial" w:hAnsi="Arial" w:cs="Arial"/>
          <w:sz w:val="22"/>
          <w:szCs w:val="22"/>
        </w:rPr>
        <w:t>.</w:t>
      </w:r>
      <w:r>
        <w:rPr>
          <w:rFonts w:ascii="Arial" w:hAnsi="Arial" w:cs="Arial"/>
          <w:sz w:val="22"/>
          <w:szCs w:val="22"/>
        </w:rPr>
        <w:t xml:space="preserve"> This option will be available to those families who meet the criteria listed below.</w:t>
      </w:r>
    </w:p>
    <w:p w:rsidR="007034C8" w:rsidRPr="009D656B" w:rsidRDefault="007034C8" w:rsidP="00985182">
      <w:pPr>
        <w:ind w:right="711"/>
        <w:jc w:val="both"/>
        <w:rPr>
          <w:rFonts w:ascii="Arial" w:hAnsi="Arial" w:cs="Arial"/>
          <w:sz w:val="8"/>
          <w:szCs w:val="8"/>
        </w:rPr>
      </w:pPr>
    </w:p>
    <w:p w:rsidR="00852FEA" w:rsidRPr="00852FEA" w:rsidRDefault="007034C8" w:rsidP="00985182">
      <w:pPr>
        <w:ind w:right="711"/>
        <w:jc w:val="both"/>
        <w:rPr>
          <w:rFonts w:ascii="Arial" w:hAnsi="Arial" w:cs="Arial"/>
          <w:sz w:val="22"/>
          <w:szCs w:val="22"/>
          <w:u w:val="single"/>
        </w:rPr>
      </w:pPr>
      <w:r w:rsidRPr="00852FEA">
        <w:rPr>
          <w:rFonts w:ascii="Arial" w:hAnsi="Arial" w:cs="Arial"/>
          <w:sz w:val="22"/>
          <w:szCs w:val="22"/>
          <w:u w:val="single"/>
        </w:rPr>
        <w:t>H</w:t>
      </w:r>
      <w:r w:rsidR="00852FEA" w:rsidRPr="00852FEA">
        <w:rPr>
          <w:rFonts w:ascii="Arial" w:hAnsi="Arial" w:cs="Arial"/>
          <w:sz w:val="22"/>
          <w:szCs w:val="22"/>
          <w:u w:val="single"/>
        </w:rPr>
        <w:t>ead Start Full-Day Criteria</w:t>
      </w:r>
    </w:p>
    <w:p w:rsidR="0041505F" w:rsidRDefault="0041505F" w:rsidP="00985182">
      <w:pPr>
        <w:ind w:right="711"/>
        <w:jc w:val="both"/>
        <w:rPr>
          <w:rFonts w:ascii="Arial" w:hAnsi="Arial" w:cs="Arial"/>
          <w:sz w:val="22"/>
          <w:szCs w:val="22"/>
        </w:rPr>
      </w:pPr>
      <w:r>
        <w:rPr>
          <w:rFonts w:ascii="Arial" w:hAnsi="Arial" w:cs="Arial"/>
          <w:sz w:val="22"/>
          <w:szCs w:val="22"/>
        </w:rPr>
        <w:t xml:space="preserve">Enrollment for </w:t>
      </w:r>
      <w:r w:rsidR="009E14D3">
        <w:rPr>
          <w:rFonts w:ascii="Arial" w:hAnsi="Arial" w:cs="Arial"/>
          <w:sz w:val="22"/>
          <w:szCs w:val="22"/>
        </w:rPr>
        <w:t>Full-D</w:t>
      </w:r>
      <w:r w:rsidR="007034C8">
        <w:rPr>
          <w:rFonts w:ascii="Arial" w:hAnsi="Arial" w:cs="Arial"/>
          <w:sz w:val="22"/>
          <w:szCs w:val="22"/>
        </w:rPr>
        <w:t>ay classroom placement is deter</w:t>
      </w:r>
      <w:r w:rsidR="00EC08B4">
        <w:rPr>
          <w:rFonts w:ascii="Arial" w:hAnsi="Arial" w:cs="Arial"/>
          <w:sz w:val="22"/>
          <w:szCs w:val="22"/>
        </w:rPr>
        <w:t>mined by the following criteria:</w:t>
      </w:r>
    </w:p>
    <w:p w:rsidR="0041505F" w:rsidRDefault="0041505F" w:rsidP="00985182">
      <w:pPr>
        <w:numPr>
          <w:ilvl w:val="0"/>
          <w:numId w:val="4"/>
        </w:numPr>
        <w:tabs>
          <w:tab w:val="clear" w:pos="720"/>
          <w:tab w:val="num" w:pos="900"/>
        </w:tabs>
        <w:ind w:left="900" w:right="711"/>
        <w:jc w:val="both"/>
        <w:rPr>
          <w:rFonts w:ascii="Arial" w:hAnsi="Arial" w:cs="Arial"/>
          <w:sz w:val="22"/>
          <w:szCs w:val="22"/>
        </w:rPr>
      </w:pPr>
      <w:r>
        <w:rPr>
          <w:rFonts w:ascii="Arial" w:hAnsi="Arial" w:cs="Arial"/>
          <w:sz w:val="22"/>
          <w:szCs w:val="22"/>
        </w:rPr>
        <w:t>Parent/guardian has difficulty caring for the child due to a disability/medical condition or any special need identifie</w:t>
      </w:r>
      <w:r w:rsidR="009E14D3">
        <w:rPr>
          <w:rFonts w:ascii="Arial" w:hAnsi="Arial" w:cs="Arial"/>
          <w:sz w:val="22"/>
          <w:szCs w:val="22"/>
        </w:rPr>
        <w:t>d by the family that justifies Full-D</w:t>
      </w:r>
      <w:r>
        <w:rPr>
          <w:rFonts w:ascii="Arial" w:hAnsi="Arial" w:cs="Arial"/>
          <w:sz w:val="22"/>
          <w:szCs w:val="22"/>
        </w:rPr>
        <w:t>ay care.</w:t>
      </w:r>
    </w:p>
    <w:p w:rsidR="007034C8" w:rsidRDefault="00EC08B4" w:rsidP="00985182">
      <w:pPr>
        <w:ind w:right="711"/>
        <w:jc w:val="both"/>
        <w:rPr>
          <w:rFonts w:ascii="Arial" w:hAnsi="Arial" w:cs="Arial"/>
          <w:sz w:val="22"/>
          <w:szCs w:val="22"/>
        </w:rPr>
      </w:pPr>
      <w:r>
        <w:rPr>
          <w:rFonts w:ascii="Arial" w:hAnsi="Arial" w:cs="Arial"/>
          <w:sz w:val="22"/>
          <w:szCs w:val="22"/>
        </w:rPr>
        <w:t xml:space="preserve">       </w:t>
      </w:r>
      <w:r w:rsidR="0041505F">
        <w:rPr>
          <w:rFonts w:ascii="Arial" w:hAnsi="Arial" w:cs="Arial"/>
          <w:sz w:val="22"/>
          <w:szCs w:val="22"/>
        </w:rPr>
        <w:t>OR</w:t>
      </w:r>
      <w:r w:rsidR="00886975">
        <w:rPr>
          <w:rFonts w:ascii="Arial" w:hAnsi="Arial" w:cs="Arial"/>
          <w:sz w:val="22"/>
          <w:szCs w:val="22"/>
        </w:rPr>
        <w:t xml:space="preserve">  </w:t>
      </w:r>
      <w:r w:rsidR="0041505F">
        <w:rPr>
          <w:rFonts w:ascii="Arial" w:hAnsi="Arial" w:cs="Arial"/>
          <w:sz w:val="22"/>
          <w:szCs w:val="22"/>
        </w:rPr>
        <w:t xml:space="preserve">There is </w:t>
      </w:r>
      <w:r w:rsidR="0041505F" w:rsidRPr="00A54865">
        <w:rPr>
          <w:rFonts w:ascii="Arial" w:hAnsi="Arial" w:cs="Arial"/>
          <w:b/>
          <w:sz w:val="22"/>
          <w:szCs w:val="22"/>
        </w:rPr>
        <w:t>no caregiver present</w:t>
      </w:r>
      <w:r w:rsidR="0041505F">
        <w:rPr>
          <w:rFonts w:ascii="Arial" w:hAnsi="Arial" w:cs="Arial"/>
          <w:sz w:val="22"/>
          <w:szCs w:val="22"/>
        </w:rPr>
        <w:t xml:space="preserve"> in the home due to parent(s)/guardian(s):</w:t>
      </w:r>
      <w:r w:rsidR="007034C8">
        <w:rPr>
          <w:rFonts w:ascii="Arial" w:hAnsi="Arial" w:cs="Arial"/>
          <w:sz w:val="22"/>
          <w:szCs w:val="22"/>
        </w:rPr>
        <w:tab/>
      </w:r>
    </w:p>
    <w:p w:rsidR="00886975" w:rsidRDefault="00886975" w:rsidP="00985182">
      <w:pPr>
        <w:numPr>
          <w:ilvl w:val="0"/>
          <w:numId w:val="2"/>
        </w:numPr>
        <w:ind w:right="711"/>
        <w:jc w:val="both"/>
        <w:rPr>
          <w:rFonts w:ascii="Arial" w:hAnsi="Arial" w:cs="Arial"/>
          <w:sz w:val="22"/>
          <w:szCs w:val="22"/>
        </w:rPr>
        <w:sectPr w:rsidR="00886975" w:rsidSect="003F3E1C">
          <w:footerReference w:type="even" r:id="rId10"/>
          <w:footerReference w:type="default" r:id="rId11"/>
          <w:pgSz w:w="12240" w:h="15840"/>
          <w:pgMar w:top="720" w:right="1080" w:bottom="720" w:left="1800" w:header="720" w:footer="720" w:gutter="0"/>
          <w:cols w:space="720"/>
          <w:titlePg/>
          <w:docGrid w:linePitch="360"/>
        </w:sectPr>
      </w:pPr>
    </w:p>
    <w:p w:rsidR="007034C8" w:rsidRDefault="0041505F" w:rsidP="00985182">
      <w:pPr>
        <w:numPr>
          <w:ilvl w:val="0"/>
          <w:numId w:val="2"/>
        </w:numPr>
        <w:tabs>
          <w:tab w:val="clear" w:pos="360"/>
          <w:tab w:val="num" w:pos="900"/>
        </w:tabs>
        <w:ind w:left="900" w:right="711"/>
        <w:jc w:val="both"/>
        <w:rPr>
          <w:rFonts w:ascii="Arial" w:hAnsi="Arial" w:cs="Arial"/>
          <w:sz w:val="22"/>
          <w:szCs w:val="22"/>
        </w:rPr>
      </w:pPr>
      <w:r>
        <w:rPr>
          <w:rFonts w:ascii="Arial" w:hAnsi="Arial" w:cs="Arial"/>
          <w:sz w:val="22"/>
          <w:szCs w:val="22"/>
        </w:rPr>
        <w:t>W</w:t>
      </w:r>
      <w:r w:rsidR="007034C8">
        <w:rPr>
          <w:rFonts w:ascii="Arial" w:hAnsi="Arial" w:cs="Arial"/>
          <w:sz w:val="22"/>
          <w:szCs w:val="22"/>
        </w:rPr>
        <w:t>orking.</w:t>
      </w:r>
    </w:p>
    <w:p w:rsidR="007034C8" w:rsidRDefault="0041505F" w:rsidP="00985182">
      <w:pPr>
        <w:numPr>
          <w:ilvl w:val="0"/>
          <w:numId w:val="2"/>
        </w:numPr>
        <w:tabs>
          <w:tab w:val="clear" w:pos="360"/>
          <w:tab w:val="num" w:pos="900"/>
        </w:tabs>
        <w:ind w:left="900" w:right="711"/>
        <w:jc w:val="both"/>
        <w:rPr>
          <w:rFonts w:ascii="Arial" w:hAnsi="Arial" w:cs="Arial"/>
          <w:sz w:val="22"/>
          <w:szCs w:val="22"/>
        </w:rPr>
      </w:pPr>
      <w:r>
        <w:rPr>
          <w:rFonts w:ascii="Arial" w:hAnsi="Arial" w:cs="Arial"/>
          <w:sz w:val="22"/>
          <w:szCs w:val="22"/>
        </w:rPr>
        <w:t>G</w:t>
      </w:r>
      <w:r w:rsidR="007034C8">
        <w:rPr>
          <w:rFonts w:ascii="Arial" w:hAnsi="Arial" w:cs="Arial"/>
          <w:sz w:val="22"/>
          <w:szCs w:val="22"/>
        </w:rPr>
        <w:t xml:space="preserve">oing to school (college or </w:t>
      </w:r>
      <w:r w:rsidR="007034C8">
        <w:rPr>
          <w:rFonts w:ascii="Arial" w:hAnsi="Arial" w:cs="Arial"/>
          <w:sz w:val="22"/>
          <w:szCs w:val="22"/>
        </w:rPr>
        <w:t>vocational classes).</w:t>
      </w:r>
    </w:p>
    <w:p w:rsidR="007034C8" w:rsidRDefault="0041505F" w:rsidP="00985182">
      <w:pPr>
        <w:numPr>
          <w:ilvl w:val="0"/>
          <w:numId w:val="2"/>
        </w:numPr>
        <w:ind w:right="711"/>
        <w:jc w:val="both"/>
        <w:rPr>
          <w:rFonts w:ascii="Arial" w:hAnsi="Arial" w:cs="Arial"/>
          <w:sz w:val="22"/>
          <w:szCs w:val="22"/>
        </w:rPr>
      </w:pPr>
      <w:r>
        <w:rPr>
          <w:rFonts w:ascii="Arial" w:hAnsi="Arial" w:cs="Arial"/>
          <w:sz w:val="22"/>
          <w:szCs w:val="22"/>
        </w:rPr>
        <w:t>I</w:t>
      </w:r>
      <w:r w:rsidR="007034C8">
        <w:rPr>
          <w:rFonts w:ascii="Arial" w:hAnsi="Arial" w:cs="Arial"/>
          <w:sz w:val="22"/>
          <w:szCs w:val="22"/>
        </w:rPr>
        <w:t>n job training.</w:t>
      </w:r>
    </w:p>
    <w:p w:rsidR="007034C8" w:rsidRPr="00DE65CC" w:rsidRDefault="007034C8" w:rsidP="00985182">
      <w:pPr>
        <w:ind w:right="711"/>
        <w:jc w:val="both"/>
        <w:rPr>
          <w:rFonts w:ascii="Arial" w:hAnsi="Arial" w:cs="Arial"/>
          <w:strike/>
          <w:sz w:val="22"/>
          <w:szCs w:val="22"/>
        </w:rPr>
      </w:pPr>
    </w:p>
    <w:p w:rsidR="00886975" w:rsidRDefault="00886975" w:rsidP="00985182">
      <w:pPr>
        <w:ind w:right="711"/>
        <w:jc w:val="both"/>
        <w:rPr>
          <w:rFonts w:ascii="Arial" w:hAnsi="Arial" w:cs="Arial"/>
          <w:sz w:val="22"/>
          <w:szCs w:val="22"/>
        </w:rPr>
        <w:sectPr w:rsidR="00886975" w:rsidSect="00886975">
          <w:type w:val="continuous"/>
          <w:pgSz w:w="12240" w:h="15840"/>
          <w:pgMar w:top="720" w:right="1080" w:bottom="720" w:left="1800" w:header="720" w:footer="720" w:gutter="0"/>
          <w:cols w:num="2" w:space="720" w:equalWidth="0">
            <w:col w:w="4320" w:space="2"/>
            <w:col w:w="5038"/>
          </w:cols>
          <w:docGrid w:linePitch="360"/>
        </w:sectPr>
      </w:pPr>
    </w:p>
    <w:p w:rsidR="00A54865" w:rsidRDefault="000364B2" w:rsidP="00985182">
      <w:pPr>
        <w:ind w:right="711"/>
        <w:jc w:val="both"/>
        <w:rPr>
          <w:rFonts w:ascii="Arial" w:hAnsi="Arial" w:cs="Arial"/>
          <w:sz w:val="22"/>
          <w:szCs w:val="22"/>
        </w:rPr>
      </w:pPr>
      <w:r>
        <w:rPr>
          <w:rFonts w:ascii="Arial" w:hAnsi="Arial" w:cs="Arial"/>
          <w:sz w:val="22"/>
          <w:szCs w:val="22"/>
        </w:rPr>
        <w:t>Information</w:t>
      </w:r>
      <w:r w:rsidR="00A54865">
        <w:rPr>
          <w:rFonts w:ascii="Arial" w:hAnsi="Arial" w:cs="Arial"/>
          <w:sz w:val="22"/>
          <w:szCs w:val="22"/>
        </w:rPr>
        <w:t xml:space="preserve"> on the application </w:t>
      </w:r>
      <w:r w:rsidR="007034C8">
        <w:rPr>
          <w:rFonts w:ascii="Arial" w:hAnsi="Arial" w:cs="Arial"/>
          <w:sz w:val="22"/>
          <w:szCs w:val="22"/>
        </w:rPr>
        <w:t>signed</w:t>
      </w:r>
      <w:r>
        <w:rPr>
          <w:rFonts w:ascii="Arial" w:hAnsi="Arial" w:cs="Arial"/>
          <w:sz w:val="22"/>
          <w:szCs w:val="22"/>
        </w:rPr>
        <w:t xml:space="preserve"> by a parent/guardian, </w:t>
      </w:r>
      <w:r w:rsidR="00A54865">
        <w:rPr>
          <w:rFonts w:ascii="Arial" w:hAnsi="Arial" w:cs="Arial"/>
          <w:sz w:val="22"/>
          <w:szCs w:val="22"/>
        </w:rPr>
        <w:t>verify that they have</w:t>
      </w:r>
      <w:r w:rsidR="009E14D3">
        <w:rPr>
          <w:rFonts w:ascii="Arial" w:hAnsi="Arial" w:cs="Arial"/>
          <w:sz w:val="22"/>
          <w:szCs w:val="22"/>
        </w:rPr>
        <w:t xml:space="preserve"> met the above </w:t>
      </w:r>
      <w:r w:rsidR="00FB66D4">
        <w:rPr>
          <w:rFonts w:ascii="Arial" w:hAnsi="Arial" w:cs="Arial"/>
          <w:sz w:val="22"/>
          <w:szCs w:val="22"/>
        </w:rPr>
        <w:t>requirements</w:t>
      </w:r>
      <w:r w:rsidR="009E14D3">
        <w:rPr>
          <w:rFonts w:ascii="Arial" w:hAnsi="Arial" w:cs="Arial"/>
          <w:sz w:val="22"/>
          <w:szCs w:val="22"/>
        </w:rPr>
        <w:t xml:space="preserve"> for Full-D</w:t>
      </w:r>
      <w:r w:rsidR="00A54865">
        <w:rPr>
          <w:rFonts w:ascii="Arial" w:hAnsi="Arial" w:cs="Arial"/>
          <w:sz w:val="22"/>
          <w:szCs w:val="22"/>
        </w:rPr>
        <w:t xml:space="preserve">ay attendance.  Changes in </w:t>
      </w:r>
      <w:r w:rsidR="001E7390">
        <w:rPr>
          <w:rFonts w:ascii="Arial" w:hAnsi="Arial" w:cs="Arial"/>
          <w:sz w:val="22"/>
          <w:szCs w:val="22"/>
        </w:rPr>
        <w:t xml:space="preserve">criteria </w:t>
      </w:r>
      <w:r w:rsidR="00A54865">
        <w:rPr>
          <w:rFonts w:ascii="Arial" w:hAnsi="Arial" w:cs="Arial"/>
          <w:sz w:val="22"/>
          <w:szCs w:val="22"/>
        </w:rPr>
        <w:t xml:space="preserve">status will be documented on a Change-of-Status form and maintained in the family file.   </w:t>
      </w:r>
    </w:p>
    <w:p w:rsidR="007034C8" w:rsidRPr="009D656B" w:rsidRDefault="007034C8" w:rsidP="00985182">
      <w:pPr>
        <w:ind w:right="711"/>
        <w:jc w:val="both"/>
        <w:rPr>
          <w:rFonts w:ascii="Arial" w:hAnsi="Arial" w:cs="Arial"/>
          <w:sz w:val="8"/>
          <w:szCs w:val="8"/>
        </w:rPr>
      </w:pPr>
    </w:p>
    <w:p w:rsidR="007034C8" w:rsidRPr="00852FEA" w:rsidRDefault="007034C8" w:rsidP="00985182">
      <w:pPr>
        <w:ind w:right="711"/>
        <w:jc w:val="both"/>
        <w:rPr>
          <w:rFonts w:ascii="Arial" w:hAnsi="Arial" w:cs="Arial"/>
          <w:sz w:val="22"/>
          <w:szCs w:val="22"/>
          <w:u w:val="single"/>
        </w:rPr>
      </w:pPr>
      <w:r w:rsidRPr="00852FEA">
        <w:rPr>
          <w:rFonts w:ascii="Arial" w:hAnsi="Arial" w:cs="Arial"/>
          <w:sz w:val="22"/>
          <w:szCs w:val="22"/>
          <w:u w:val="single"/>
        </w:rPr>
        <w:t>C</w:t>
      </w:r>
      <w:r w:rsidR="00852FEA" w:rsidRPr="00852FEA">
        <w:rPr>
          <w:rFonts w:ascii="Arial" w:hAnsi="Arial" w:cs="Arial"/>
          <w:sz w:val="22"/>
          <w:szCs w:val="22"/>
          <w:u w:val="single"/>
        </w:rPr>
        <w:t>hange in Employment/Education</w:t>
      </w:r>
    </w:p>
    <w:p w:rsidR="007034C8" w:rsidRDefault="00B157C1" w:rsidP="00985182">
      <w:pPr>
        <w:ind w:right="711"/>
        <w:jc w:val="both"/>
        <w:rPr>
          <w:rFonts w:ascii="Arial" w:hAnsi="Arial" w:cs="Arial"/>
          <w:sz w:val="22"/>
          <w:szCs w:val="22"/>
        </w:rPr>
      </w:pPr>
      <w:r>
        <w:rPr>
          <w:rFonts w:ascii="Arial" w:hAnsi="Arial" w:cs="Arial"/>
          <w:b/>
          <w:sz w:val="22"/>
          <w:szCs w:val="22"/>
        </w:rPr>
        <w:t xml:space="preserve">     </w:t>
      </w:r>
      <w:r w:rsidR="007034C8" w:rsidRPr="00950ECF">
        <w:rPr>
          <w:rFonts w:ascii="Arial" w:hAnsi="Arial" w:cs="Arial"/>
          <w:b/>
          <w:sz w:val="22"/>
          <w:szCs w:val="22"/>
        </w:rPr>
        <w:t xml:space="preserve">If a parent/guardian loses a job or drops out of school, we will give them up to </w:t>
      </w:r>
      <w:r w:rsidR="000E2036">
        <w:rPr>
          <w:rFonts w:ascii="Arial" w:hAnsi="Arial" w:cs="Arial"/>
          <w:b/>
          <w:sz w:val="22"/>
          <w:szCs w:val="22"/>
        </w:rPr>
        <w:t>45</w:t>
      </w:r>
      <w:r w:rsidR="007034C8" w:rsidRPr="00950ECF">
        <w:rPr>
          <w:rFonts w:ascii="Arial" w:hAnsi="Arial" w:cs="Arial"/>
          <w:b/>
          <w:sz w:val="22"/>
          <w:szCs w:val="22"/>
        </w:rPr>
        <w:t xml:space="preserve"> days to find other employment. </w:t>
      </w:r>
      <w:r w:rsidR="007034C8">
        <w:rPr>
          <w:rFonts w:ascii="Arial" w:hAnsi="Arial" w:cs="Arial"/>
          <w:sz w:val="22"/>
          <w:szCs w:val="22"/>
        </w:rPr>
        <w:t xml:space="preserve"> During this job search time, we will continue </w:t>
      </w:r>
      <w:r w:rsidR="00EB3552">
        <w:rPr>
          <w:rFonts w:ascii="Arial" w:hAnsi="Arial" w:cs="Arial"/>
          <w:sz w:val="22"/>
          <w:szCs w:val="22"/>
        </w:rPr>
        <w:t>to provide Full-D</w:t>
      </w:r>
      <w:r w:rsidR="00C7093F" w:rsidRPr="00EB3552">
        <w:rPr>
          <w:rFonts w:ascii="Arial" w:hAnsi="Arial" w:cs="Arial"/>
          <w:sz w:val="22"/>
          <w:szCs w:val="22"/>
        </w:rPr>
        <w:t>ay Head Start</w:t>
      </w:r>
      <w:r w:rsidR="007034C8" w:rsidRPr="00EB3552">
        <w:rPr>
          <w:rFonts w:ascii="Arial" w:hAnsi="Arial" w:cs="Arial"/>
          <w:sz w:val="22"/>
          <w:szCs w:val="22"/>
        </w:rPr>
        <w:t>. If employment is not obtained after that time, their child</w:t>
      </w:r>
      <w:r w:rsidR="005F51EC" w:rsidRPr="00EB3552">
        <w:rPr>
          <w:rFonts w:ascii="Arial" w:hAnsi="Arial" w:cs="Arial"/>
          <w:sz w:val="22"/>
          <w:szCs w:val="22"/>
        </w:rPr>
        <w:t xml:space="preserve"> will be placed on </w:t>
      </w:r>
      <w:r w:rsidR="00EB3552">
        <w:rPr>
          <w:rFonts w:ascii="Arial" w:hAnsi="Arial" w:cs="Arial"/>
          <w:sz w:val="22"/>
          <w:szCs w:val="22"/>
        </w:rPr>
        <w:t>the R</w:t>
      </w:r>
      <w:r w:rsidR="005F51EC" w:rsidRPr="00EB3552">
        <w:rPr>
          <w:rFonts w:ascii="Arial" w:hAnsi="Arial" w:cs="Arial"/>
          <w:sz w:val="22"/>
          <w:szCs w:val="22"/>
        </w:rPr>
        <w:t>egular Head Start</w:t>
      </w:r>
      <w:r w:rsidR="007034C8" w:rsidRPr="00EB3552">
        <w:rPr>
          <w:rFonts w:ascii="Arial" w:hAnsi="Arial" w:cs="Arial"/>
          <w:sz w:val="22"/>
          <w:szCs w:val="22"/>
        </w:rPr>
        <w:t xml:space="preserve"> schedule.  If a </w:t>
      </w:r>
      <w:r w:rsidR="00EB3552">
        <w:rPr>
          <w:rFonts w:ascii="Arial" w:hAnsi="Arial" w:cs="Arial"/>
          <w:sz w:val="22"/>
          <w:szCs w:val="22"/>
        </w:rPr>
        <w:t>Regular Head Start</w:t>
      </w:r>
      <w:r w:rsidR="007034C8" w:rsidRPr="00EB3552">
        <w:rPr>
          <w:rFonts w:ascii="Arial" w:hAnsi="Arial" w:cs="Arial"/>
          <w:sz w:val="22"/>
          <w:szCs w:val="22"/>
        </w:rPr>
        <w:t xml:space="preserve"> parent </w:t>
      </w:r>
      <w:r w:rsidR="00EB3552">
        <w:rPr>
          <w:rFonts w:ascii="Arial" w:hAnsi="Arial" w:cs="Arial"/>
          <w:sz w:val="22"/>
          <w:szCs w:val="22"/>
        </w:rPr>
        <w:t>meets the Full-D</w:t>
      </w:r>
      <w:r w:rsidR="00C7093F" w:rsidRPr="00EB3552">
        <w:rPr>
          <w:rFonts w:ascii="Arial" w:hAnsi="Arial" w:cs="Arial"/>
          <w:sz w:val="22"/>
          <w:szCs w:val="22"/>
        </w:rPr>
        <w:t>ay Head Start criteria, their chi</w:t>
      </w:r>
      <w:r w:rsidR="00EB3552">
        <w:rPr>
          <w:rFonts w:ascii="Arial" w:hAnsi="Arial" w:cs="Arial"/>
          <w:sz w:val="22"/>
          <w:szCs w:val="22"/>
        </w:rPr>
        <w:t>ld will be able to attend Full-D</w:t>
      </w:r>
      <w:r w:rsidR="00C7093F" w:rsidRPr="00EB3552">
        <w:rPr>
          <w:rFonts w:ascii="Arial" w:hAnsi="Arial" w:cs="Arial"/>
          <w:sz w:val="22"/>
          <w:szCs w:val="22"/>
        </w:rPr>
        <w:t>ay Head Start</w:t>
      </w:r>
      <w:r w:rsidR="007034C8" w:rsidRPr="00EB3552">
        <w:rPr>
          <w:rFonts w:ascii="Arial" w:hAnsi="Arial" w:cs="Arial"/>
          <w:sz w:val="22"/>
          <w:szCs w:val="22"/>
        </w:rPr>
        <w:t>.</w:t>
      </w:r>
    </w:p>
    <w:p w:rsidR="002C46A9" w:rsidRDefault="002C46A9" w:rsidP="00C64466">
      <w:pPr>
        <w:jc w:val="center"/>
        <w:rPr>
          <w:rFonts w:ascii="Arial" w:hAnsi="Arial" w:cs="Arial"/>
          <w:b/>
          <w:bCs/>
          <w:sz w:val="22"/>
          <w:szCs w:val="22"/>
        </w:rPr>
      </w:pPr>
    </w:p>
    <w:p w:rsidR="00C64466" w:rsidRPr="005F257B" w:rsidRDefault="00543640" w:rsidP="00C64466">
      <w:pPr>
        <w:jc w:val="center"/>
        <w:rPr>
          <w:rFonts w:ascii="Arial" w:hAnsi="Arial" w:cs="Arial"/>
          <w:sz w:val="22"/>
          <w:szCs w:val="22"/>
        </w:rPr>
      </w:pPr>
      <w:r>
        <w:rPr>
          <w:rFonts w:ascii="Arial" w:hAnsi="Arial" w:cs="Arial"/>
          <w:b/>
          <w:bCs/>
          <w:sz w:val="22"/>
          <w:szCs w:val="22"/>
        </w:rPr>
        <w:t>FAMILY/COMMUNITY PARTNERSHIPS</w:t>
      </w:r>
    </w:p>
    <w:p w:rsidR="00543640" w:rsidRPr="00B157C1" w:rsidRDefault="00543640" w:rsidP="00A54865">
      <w:pPr>
        <w:ind w:left="-360"/>
        <w:rPr>
          <w:rFonts w:ascii="Arial" w:hAnsi="Arial" w:cs="Arial"/>
          <w:sz w:val="22"/>
          <w:szCs w:val="22"/>
          <w:u w:val="single"/>
        </w:rPr>
      </w:pPr>
      <w:r w:rsidRPr="00B157C1">
        <w:rPr>
          <w:rFonts w:ascii="Arial" w:hAnsi="Arial" w:cs="Arial"/>
          <w:sz w:val="22"/>
          <w:szCs w:val="22"/>
          <w:u w:val="single"/>
        </w:rPr>
        <w:t>V</w:t>
      </w:r>
      <w:r w:rsidR="00B157C1" w:rsidRPr="00B157C1">
        <w:rPr>
          <w:rFonts w:ascii="Arial" w:hAnsi="Arial" w:cs="Arial"/>
          <w:sz w:val="22"/>
          <w:szCs w:val="22"/>
          <w:u w:val="single"/>
        </w:rPr>
        <w:t>olunteering</w:t>
      </w:r>
    </w:p>
    <w:p w:rsidR="00543640" w:rsidRDefault="00543640" w:rsidP="00985182">
      <w:pPr>
        <w:ind w:hanging="360"/>
        <w:jc w:val="both"/>
        <w:rPr>
          <w:rFonts w:ascii="Arial" w:hAnsi="Arial" w:cs="Arial"/>
          <w:sz w:val="22"/>
          <w:szCs w:val="22"/>
        </w:rPr>
      </w:pPr>
      <w:r>
        <w:rPr>
          <w:rFonts w:ascii="Arial" w:hAnsi="Arial" w:cs="Arial"/>
          <w:sz w:val="22"/>
          <w:szCs w:val="22"/>
        </w:rPr>
        <w:t xml:space="preserve">1. </w:t>
      </w:r>
      <w:r w:rsidR="00742D5B">
        <w:rPr>
          <w:rFonts w:ascii="Arial" w:hAnsi="Arial" w:cs="Arial"/>
          <w:sz w:val="22"/>
          <w:szCs w:val="22"/>
        </w:rPr>
        <w:t xml:space="preserve"> </w:t>
      </w:r>
      <w:r>
        <w:rPr>
          <w:rFonts w:ascii="Arial" w:hAnsi="Arial" w:cs="Arial"/>
          <w:sz w:val="22"/>
          <w:szCs w:val="22"/>
        </w:rPr>
        <w:t>The Head Start Program dep</w:t>
      </w:r>
      <w:r w:rsidR="00576ACE">
        <w:rPr>
          <w:rFonts w:ascii="Arial" w:hAnsi="Arial" w:cs="Arial"/>
          <w:sz w:val="22"/>
          <w:szCs w:val="22"/>
        </w:rPr>
        <w:t xml:space="preserve">ends on community support for </w:t>
      </w:r>
      <w:r>
        <w:rPr>
          <w:rFonts w:ascii="Arial" w:hAnsi="Arial" w:cs="Arial"/>
          <w:sz w:val="22"/>
          <w:szCs w:val="22"/>
        </w:rPr>
        <w:t>20% of ope</w:t>
      </w:r>
      <w:r w:rsidR="00576ACE">
        <w:rPr>
          <w:rFonts w:ascii="Arial" w:hAnsi="Arial" w:cs="Arial"/>
          <w:sz w:val="22"/>
          <w:szCs w:val="22"/>
        </w:rPr>
        <w:t xml:space="preserve">rating costs. This support </w:t>
      </w:r>
      <w:r w:rsidR="00B157C1">
        <w:rPr>
          <w:rFonts w:ascii="Arial" w:hAnsi="Arial" w:cs="Arial"/>
          <w:sz w:val="22"/>
          <w:szCs w:val="22"/>
        </w:rPr>
        <w:t>e</w:t>
      </w:r>
      <w:r>
        <w:rPr>
          <w:rFonts w:ascii="Arial" w:hAnsi="Arial" w:cs="Arial"/>
          <w:sz w:val="22"/>
          <w:szCs w:val="22"/>
        </w:rPr>
        <w:t>nsure</w:t>
      </w:r>
      <w:r w:rsidR="00576ACE">
        <w:rPr>
          <w:rFonts w:ascii="Arial" w:hAnsi="Arial" w:cs="Arial"/>
          <w:sz w:val="22"/>
          <w:szCs w:val="22"/>
        </w:rPr>
        <w:t>s</w:t>
      </w:r>
      <w:r>
        <w:rPr>
          <w:rFonts w:ascii="Arial" w:hAnsi="Arial" w:cs="Arial"/>
          <w:sz w:val="22"/>
          <w:szCs w:val="22"/>
        </w:rPr>
        <w:t xml:space="preserve"> that </w:t>
      </w:r>
      <w:r w:rsidR="00576ACE">
        <w:rPr>
          <w:rFonts w:ascii="Arial" w:hAnsi="Arial" w:cs="Arial"/>
          <w:sz w:val="22"/>
          <w:szCs w:val="22"/>
        </w:rPr>
        <w:t xml:space="preserve">our </w:t>
      </w:r>
      <w:r>
        <w:rPr>
          <w:rFonts w:ascii="Arial" w:hAnsi="Arial" w:cs="Arial"/>
          <w:sz w:val="22"/>
          <w:szCs w:val="22"/>
        </w:rPr>
        <w:t>Head Start</w:t>
      </w:r>
      <w:r w:rsidR="00576ACE">
        <w:rPr>
          <w:rFonts w:ascii="Arial" w:hAnsi="Arial" w:cs="Arial"/>
          <w:sz w:val="22"/>
          <w:szCs w:val="22"/>
        </w:rPr>
        <w:t xml:space="preserve"> program</w:t>
      </w:r>
      <w:r>
        <w:rPr>
          <w:rFonts w:ascii="Arial" w:hAnsi="Arial" w:cs="Arial"/>
          <w:sz w:val="22"/>
          <w:szCs w:val="22"/>
        </w:rPr>
        <w:t xml:space="preserve"> keep</w:t>
      </w:r>
      <w:r w:rsidR="00576ACE">
        <w:rPr>
          <w:rFonts w:ascii="Arial" w:hAnsi="Arial" w:cs="Arial"/>
          <w:sz w:val="22"/>
          <w:szCs w:val="22"/>
        </w:rPr>
        <w:t>s</w:t>
      </w:r>
      <w:r>
        <w:rPr>
          <w:rFonts w:ascii="Arial" w:hAnsi="Arial" w:cs="Arial"/>
          <w:sz w:val="22"/>
          <w:szCs w:val="22"/>
        </w:rPr>
        <w:t xml:space="preserve"> its federal funding. </w:t>
      </w:r>
      <w:r w:rsidR="00A52930">
        <w:rPr>
          <w:rFonts w:ascii="Arial" w:hAnsi="Arial" w:cs="Arial"/>
          <w:sz w:val="22"/>
          <w:szCs w:val="22"/>
        </w:rPr>
        <w:t>Parents, other family members and members of the community</w:t>
      </w:r>
      <w:r>
        <w:rPr>
          <w:rFonts w:ascii="Arial" w:hAnsi="Arial" w:cs="Arial"/>
          <w:sz w:val="22"/>
          <w:szCs w:val="22"/>
        </w:rPr>
        <w:t xml:space="preserve"> can support children and help with in-kind by doing the following:</w:t>
      </w:r>
      <w:r w:rsidR="00A011CE">
        <w:rPr>
          <w:rFonts w:ascii="Arial" w:hAnsi="Arial" w:cs="Arial"/>
          <w:sz w:val="22"/>
          <w:szCs w:val="22"/>
        </w:rPr>
        <w:t xml:space="preserve">                 a. Volunteering in the classroom</w:t>
      </w:r>
    </w:p>
    <w:p w:rsidR="00543640" w:rsidRDefault="00A011CE" w:rsidP="00985182">
      <w:pPr>
        <w:tabs>
          <w:tab w:val="left" w:pos="2160"/>
          <w:tab w:val="left" w:pos="3060"/>
          <w:tab w:val="left" w:pos="4229"/>
        </w:tabs>
        <w:ind w:left="2340"/>
        <w:jc w:val="both"/>
        <w:rPr>
          <w:rFonts w:ascii="Arial" w:hAnsi="Arial" w:cs="Arial"/>
          <w:sz w:val="22"/>
          <w:szCs w:val="22"/>
        </w:rPr>
      </w:pPr>
      <w:r>
        <w:rPr>
          <w:rFonts w:ascii="Arial" w:hAnsi="Arial" w:cs="Arial"/>
          <w:sz w:val="22"/>
          <w:szCs w:val="22"/>
        </w:rPr>
        <w:t>b</w:t>
      </w:r>
      <w:r w:rsidR="00543640">
        <w:rPr>
          <w:rFonts w:ascii="Arial" w:hAnsi="Arial" w:cs="Arial"/>
          <w:sz w:val="22"/>
          <w:szCs w:val="22"/>
        </w:rPr>
        <w:t>. Going on field trips</w:t>
      </w:r>
    </w:p>
    <w:p w:rsidR="00543640" w:rsidRDefault="00A011CE" w:rsidP="00985182">
      <w:pPr>
        <w:tabs>
          <w:tab w:val="left" w:pos="2160"/>
          <w:tab w:val="left" w:pos="3060"/>
        </w:tabs>
        <w:ind w:left="2340"/>
        <w:jc w:val="both"/>
        <w:rPr>
          <w:rFonts w:ascii="Arial" w:hAnsi="Arial" w:cs="Arial"/>
          <w:sz w:val="22"/>
          <w:szCs w:val="22"/>
        </w:rPr>
      </w:pPr>
      <w:r>
        <w:rPr>
          <w:rFonts w:ascii="Arial" w:hAnsi="Arial" w:cs="Arial"/>
          <w:sz w:val="22"/>
          <w:szCs w:val="22"/>
        </w:rPr>
        <w:t>c</w:t>
      </w:r>
      <w:r w:rsidR="00543640">
        <w:rPr>
          <w:rFonts w:ascii="Arial" w:hAnsi="Arial" w:cs="Arial"/>
          <w:sz w:val="22"/>
          <w:szCs w:val="22"/>
        </w:rPr>
        <w:t>. Attending local parent and cluster meetings</w:t>
      </w:r>
    </w:p>
    <w:p w:rsidR="00543640" w:rsidRDefault="00A011CE" w:rsidP="00985182">
      <w:pPr>
        <w:tabs>
          <w:tab w:val="left" w:pos="2160"/>
          <w:tab w:val="left" w:pos="3060"/>
        </w:tabs>
        <w:ind w:left="2340"/>
        <w:jc w:val="both"/>
        <w:rPr>
          <w:rFonts w:ascii="Arial" w:hAnsi="Arial" w:cs="Arial"/>
          <w:sz w:val="22"/>
          <w:szCs w:val="22"/>
        </w:rPr>
      </w:pPr>
      <w:r>
        <w:rPr>
          <w:rFonts w:ascii="Arial" w:hAnsi="Arial" w:cs="Arial"/>
          <w:sz w:val="22"/>
          <w:szCs w:val="22"/>
        </w:rPr>
        <w:t>d</w:t>
      </w:r>
      <w:r w:rsidR="00543640">
        <w:rPr>
          <w:rFonts w:ascii="Arial" w:hAnsi="Arial" w:cs="Arial"/>
          <w:sz w:val="22"/>
          <w:szCs w:val="22"/>
        </w:rPr>
        <w:t>. Serving on Policy Council</w:t>
      </w:r>
    </w:p>
    <w:p w:rsidR="00543640" w:rsidRDefault="00A011CE" w:rsidP="00985182">
      <w:pPr>
        <w:tabs>
          <w:tab w:val="left" w:pos="2160"/>
          <w:tab w:val="left" w:pos="3060"/>
        </w:tabs>
        <w:ind w:left="2340"/>
        <w:jc w:val="both"/>
        <w:rPr>
          <w:rFonts w:ascii="Arial" w:hAnsi="Arial" w:cs="Arial"/>
          <w:sz w:val="22"/>
          <w:szCs w:val="22"/>
        </w:rPr>
      </w:pPr>
      <w:r>
        <w:rPr>
          <w:rFonts w:ascii="Arial" w:hAnsi="Arial" w:cs="Arial"/>
          <w:sz w:val="22"/>
          <w:szCs w:val="22"/>
        </w:rPr>
        <w:t>e</w:t>
      </w:r>
      <w:r w:rsidR="00576ACE">
        <w:rPr>
          <w:rFonts w:ascii="Arial" w:hAnsi="Arial" w:cs="Arial"/>
          <w:sz w:val="22"/>
          <w:szCs w:val="22"/>
        </w:rPr>
        <w:t>. Helping</w:t>
      </w:r>
      <w:r w:rsidR="00543640">
        <w:rPr>
          <w:rFonts w:ascii="Arial" w:hAnsi="Arial" w:cs="Arial"/>
          <w:sz w:val="22"/>
          <w:szCs w:val="22"/>
        </w:rPr>
        <w:t xml:space="preserve"> in the kitchen</w:t>
      </w:r>
    </w:p>
    <w:p w:rsidR="00543640" w:rsidRDefault="00A011CE" w:rsidP="00985182">
      <w:pPr>
        <w:tabs>
          <w:tab w:val="left" w:pos="2160"/>
          <w:tab w:val="left" w:pos="3060"/>
        </w:tabs>
        <w:ind w:left="2340"/>
        <w:jc w:val="both"/>
        <w:rPr>
          <w:rFonts w:ascii="Arial" w:hAnsi="Arial" w:cs="Arial"/>
          <w:sz w:val="22"/>
          <w:szCs w:val="22"/>
        </w:rPr>
      </w:pPr>
      <w:r>
        <w:rPr>
          <w:rFonts w:ascii="Arial" w:hAnsi="Arial" w:cs="Arial"/>
          <w:sz w:val="22"/>
          <w:szCs w:val="22"/>
        </w:rPr>
        <w:t>f</w:t>
      </w:r>
      <w:r w:rsidR="0041505F">
        <w:rPr>
          <w:rFonts w:ascii="Arial" w:hAnsi="Arial" w:cs="Arial"/>
          <w:sz w:val="22"/>
          <w:szCs w:val="22"/>
        </w:rPr>
        <w:t>. Assisting with health services</w:t>
      </w:r>
    </w:p>
    <w:p w:rsidR="00543640" w:rsidRDefault="00A011CE" w:rsidP="00985182">
      <w:pPr>
        <w:tabs>
          <w:tab w:val="left" w:pos="3060"/>
        </w:tabs>
        <w:ind w:left="2340"/>
        <w:jc w:val="both"/>
        <w:rPr>
          <w:rFonts w:ascii="Arial" w:hAnsi="Arial" w:cs="Arial"/>
          <w:sz w:val="22"/>
          <w:szCs w:val="22"/>
        </w:rPr>
      </w:pPr>
      <w:r>
        <w:rPr>
          <w:rFonts w:ascii="Arial" w:hAnsi="Arial" w:cs="Arial"/>
          <w:sz w:val="22"/>
          <w:szCs w:val="22"/>
        </w:rPr>
        <w:t>g</w:t>
      </w:r>
      <w:r w:rsidR="00543640">
        <w:rPr>
          <w:rFonts w:ascii="Arial" w:hAnsi="Arial" w:cs="Arial"/>
          <w:sz w:val="22"/>
          <w:szCs w:val="22"/>
        </w:rPr>
        <w:t>. Help make classroom mate</w:t>
      </w:r>
      <w:r w:rsidR="00A52930">
        <w:rPr>
          <w:rFonts w:ascii="Arial" w:hAnsi="Arial" w:cs="Arial"/>
          <w:sz w:val="22"/>
          <w:szCs w:val="22"/>
        </w:rPr>
        <w:t>rials at home</w:t>
      </w:r>
    </w:p>
    <w:p w:rsidR="00576ACE" w:rsidRDefault="00A011CE" w:rsidP="00985182">
      <w:pPr>
        <w:tabs>
          <w:tab w:val="left" w:pos="3060"/>
        </w:tabs>
        <w:ind w:left="2340"/>
        <w:jc w:val="both"/>
        <w:rPr>
          <w:rFonts w:ascii="Arial" w:hAnsi="Arial" w:cs="Arial"/>
          <w:sz w:val="22"/>
          <w:szCs w:val="22"/>
        </w:rPr>
      </w:pPr>
      <w:r>
        <w:rPr>
          <w:rFonts w:ascii="Arial" w:hAnsi="Arial" w:cs="Arial"/>
          <w:sz w:val="22"/>
          <w:szCs w:val="22"/>
        </w:rPr>
        <w:t>h</w:t>
      </w:r>
      <w:r w:rsidR="00576ACE">
        <w:rPr>
          <w:rFonts w:ascii="Arial" w:hAnsi="Arial" w:cs="Arial"/>
          <w:sz w:val="22"/>
          <w:szCs w:val="22"/>
        </w:rPr>
        <w:t>. Participating in family advocate and teacher visits made in the home</w:t>
      </w:r>
    </w:p>
    <w:p w:rsidR="00543640" w:rsidRDefault="00543640" w:rsidP="00985182">
      <w:pPr>
        <w:spacing w:before="60"/>
        <w:ind w:hanging="360"/>
        <w:jc w:val="both"/>
        <w:rPr>
          <w:rFonts w:ascii="Arial" w:hAnsi="Arial" w:cs="Arial"/>
          <w:sz w:val="22"/>
          <w:szCs w:val="22"/>
        </w:rPr>
      </w:pPr>
      <w:r>
        <w:rPr>
          <w:rFonts w:ascii="Arial" w:hAnsi="Arial" w:cs="Arial"/>
          <w:sz w:val="22"/>
          <w:szCs w:val="22"/>
        </w:rPr>
        <w:t xml:space="preserve">2. </w:t>
      </w:r>
      <w:r w:rsidR="00742D5B">
        <w:rPr>
          <w:rFonts w:ascii="Arial" w:hAnsi="Arial" w:cs="Arial"/>
          <w:sz w:val="22"/>
          <w:szCs w:val="22"/>
        </w:rPr>
        <w:t xml:space="preserve"> </w:t>
      </w:r>
      <w:r w:rsidR="00704170">
        <w:rPr>
          <w:rFonts w:ascii="Arial" w:hAnsi="Arial" w:cs="Arial"/>
          <w:sz w:val="22"/>
          <w:szCs w:val="22"/>
        </w:rPr>
        <w:t xml:space="preserve">All volunteers MUST complete a Family Care Registry and have Fingerprinting done (at no expense to the volunteer). </w:t>
      </w:r>
      <w:r>
        <w:rPr>
          <w:rFonts w:ascii="Arial" w:hAnsi="Arial" w:cs="Arial"/>
          <w:sz w:val="22"/>
          <w:szCs w:val="22"/>
        </w:rPr>
        <w:t xml:space="preserve">All </w:t>
      </w:r>
      <w:r>
        <w:rPr>
          <w:rFonts w:ascii="Arial" w:hAnsi="Arial" w:cs="Arial"/>
          <w:i/>
          <w:iCs/>
          <w:sz w:val="22"/>
          <w:szCs w:val="22"/>
        </w:rPr>
        <w:t>regular</w:t>
      </w:r>
      <w:r>
        <w:rPr>
          <w:rFonts w:ascii="Arial" w:hAnsi="Arial" w:cs="Arial"/>
          <w:sz w:val="22"/>
          <w:szCs w:val="22"/>
        </w:rPr>
        <w:t xml:space="preserve"> volunteers (those who work 8 </w:t>
      </w:r>
      <w:proofErr w:type="spellStart"/>
      <w:r>
        <w:rPr>
          <w:rFonts w:ascii="Arial" w:hAnsi="Arial" w:cs="Arial"/>
          <w:sz w:val="22"/>
          <w:szCs w:val="22"/>
        </w:rPr>
        <w:t>hrs</w:t>
      </w:r>
      <w:proofErr w:type="spellEnd"/>
      <w:r>
        <w:rPr>
          <w:rFonts w:ascii="Arial" w:hAnsi="Arial" w:cs="Arial"/>
          <w:sz w:val="22"/>
          <w:szCs w:val="22"/>
        </w:rPr>
        <w:t xml:space="preserve">/week or more) must </w:t>
      </w:r>
      <w:r w:rsidR="00704170">
        <w:rPr>
          <w:rFonts w:ascii="Arial" w:hAnsi="Arial" w:cs="Arial"/>
          <w:sz w:val="22"/>
          <w:szCs w:val="22"/>
        </w:rPr>
        <w:t xml:space="preserve">also </w:t>
      </w:r>
      <w:r>
        <w:rPr>
          <w:rFonts w:ascii="Arial" w:hAnsi="Arial" w:cs="Arial"/>
          <w:sz w:val="22"/>
          <w:szCs w:val="22"/>
        </w:rPr>
        <w:t>receive a TB tes</w:t>
      </w:r>
      <w:r w:rsidR="00704170">
        <w:rPr>
          <w:rFonts w:ascii="Arial" w:hAnsi="Arial" w:cs="Arial"/>
          <w:sz w:val="22"/>
          <w:szCs w:val="22"/>
        </w:rPr>
        <w:t>t and</w:t>
      </w:r>
      <w:r>
        <w:rPr>
          <w:rFonts w:ascii="Arial" w:hAnsi="Arial" w:cs="Arial"/>
          <w:sz w:val="22"/>
          <w:szCs w:val="22"/>
        </w:rPr>
        <w:t xml:space="preserve"> a physica</w:t>
      </w:r>
      <w:r w:rsidR="00C64466">
        <w:rPr>
          <w:rFonts w:ascii="Arial" w:hAnsi="Arial" w:cs="Arial"/>
          <w:sz w:val="22"/>
          <w:szCs w:val="22"/>
        </w:rPr>
        <w:t>l.  T</w:t>
      </w:r>
      <w:r>
        <w:rPr>
          <w:rFonts w:ascii="Arial" w:hAnsi="Arial" w:cs="Arial"/>
          <w:sz w:val="22"/>
          <w:szCs w:val="22"/>
        </w:rPr>
        <w:t>hose who participate in food preparation activities must also be immunized against Hepatitis A.</w:t>
      </w:r>
    </w:p>
    <w:p w:rsidR="00543640" w:rsidRDefault="00543640" w:rsidP="00985182">
      <w:pPr>
        <w:ind w:hanging="360"/>
        <w:jc w:val="both"/>
        <w:rPr>
          <w:rFonts w:ascii="Arial" w:hAnsi="Arial" w:cs="Arial"/>
          <w:sz w:val="22"/>
          <w:szCs w:val="22"/>
        </w:rPr>
      </w:pPr>
      <w:r>
        <w:rPr>
          <w:rFonts w:ascii="Arial" w:hAnsi="Arial" w:cs="Arial"/>
          <w:sz w:val="22"/>
          <w:szCs w:val="22"/>
        </w:rPr>
        <w:t xml:space="preserve">3. </w:t>
      </w:r>
      <w:r w:rsidR="00742D5B">
        <w:rPr>
          <w:rFonts w:ascii="Arial" w:hAnsi="Arial" w:cs="Arial"/>
          <w:sz w:val="22"/>
          <w:szCs w:val="22"/>
        </w:rPr>
        <w:t xml:space="preserve"> </w:t>
      </w:r>
      <w:r>
        <w:rPr>
          <w:rFonts w:ascii="Arial" w:hAnsi="Arial" w:cs="Arial"/>
          <w:sz w:val="22"/>
          <w:szCs w:val="22"/>
        </w:rPr>
        <w:t xml:space="preserve">Due to state licensing laws, no children under three </w:t>
      </w:r>
      <w:r w:rsidR="00B157C1">
        <w:rPr>
          <w:rFonts w:ascii="Arial" w:hAnsi="Arial" w:cs="Arial"/>
          <w:sz w:val="22"/>
          <w:szCs w:val="22"/>
        </w:rPr>
        <w:t xml:space="preserve">or over five-years-old </w:t>
      </w:r>
      <w:r>
        <w:rPr>
          <w:rFonts w:ascii="Arial" w:hAnsi="Arial" w:cs="Arial"/>
          <w:sz w:val="22"/>
          <w:szCs w:val="22"/>
        </w:rPr>
        <w:t>may be brought to the center, except for special events.</w:t>
      </w:r>
    </w:p>
    <w:p w:rsidR="00543640" w:rsidRPr="009D656B" w:rsidRDefault="00543640" w:rsidP="00985182">
      <w:pPr>
        <w:ind w:hanging="360"/>
        <w:jc w:val="both"/>
        <w:rPr>
          <w:rFonts w:ascii="Arial" w:hAnsi="Arial" w:cs="Arial"/>
          <w:sz w:val="8"/>
          <w:szCs w:val="8"/>
        </w:rPr>
      </w:pPr>
    </w:p>
    <w:p w:rsidR="00543640" w:rsidRPr="00B157C1" w:rsidRDefault="009D656B" w:rsidP="00985182">
      <w:pPr>
        <w:ind w:hanging="360"/>
        <w:jc w:val="both"/>
        <w:rPr>
          <w:rFonts w:ascii="Arial" w:hAnsi="Arial" w:cs="Arial"/>
          <w:sz w:val="22"/>
          <w:szCs w:val="22"/>
          <w:u w:val="single"/>
        </w:rPr>
      </w:pPr>
      <w:r w:rsidRPr="00B157C1">
        <w:rPr>
          <w:rFonts w:ascii="Arial" w:hAnsi="Arial" w:cs="Arial"/>
          <w:sz w:val="22"/>
          <w:szCs w:val="22"/>
          <w:u w:val="single"/>
        </w:rPr>
        <w:t>F</w:t>
      </w:r>
      <w:r w:rsidR="00B157C1" w:rsidRPr="00B157C1">
        <w:rPr>
          <w:rFonts w:ascii="Arial" w:hAnsi="Arial" w:cs="Arial"/>
          <w:sz w:val="22"/>
          <w:szCs w:val="22"/>
          <w:u w:val="single"/>
        </w:rPr>
        <w:t>amily Contacts</w:t>
      </w:r>
      <w:r w:rsidR="0024623C" w:rsidRPr="00B157C1">
        <w:rPr>
          <w:rFonts w:ascii="Arial" w:hAnsi="Arial" w:cs="Arial"/>
          <w:sz w:val="22"/>
          <w:szCs w:val="22"/>
          <w:u w:val="single"/>
        </w:rPr>
        <w:t xml:space="preserve">    </w:t>
      </w:r>
    </w:p>
    <w:p w:rsidR="00543640" w:rsidRDefault="00543640" w:rsidP="00985182">
      <w:pPr>
        <w:ind w:hanging="360"/>
        <w:jc w:val="both"/>
        <w:rPr>
          <w:rFonts w:ascii="Arial" w:hAnsi="Arial" w:cs="Arial"/>
          <w:sz w:val="22"/>
          <w:szCs w:val="22"/>
        </w:rPr>
      </w:pPr>
      <w:r>
        <w:rPr>
          <w:rFonts w:ascii="Arial" w:hAnsi="Arial" w:cs="Arial"/>
          <w:sz w:val="22"/>
          <w:szCs w:val="22"/>
        </w:rPr>
        <w:t xml:space="preserve">1. </w:t>
      </w:r>
      <w:r w:rsidR="002305F1">
        <w:rPr>
          <w:rFonts w:ascii="Arial" w:hAnsi="Arial" w:cs="Arial"/>
          <w:sz w:val="22"/>
          <w:szCs w:val="22"/>
        </w:rPr>
        <w:t xml:space="preserve"> </w:t>
      </w:r>
      <w:r>
        <w:rPr>
          <w:rFonts w:ascii="Arial" w:hAnsi="Arial" w:cs="Arial"/>
          <w:sz w:val="22"/>
          <w:szCs w:val="22"/>
        </w:rPr>
        <w:t>Head Start families receive several visits from staff. These visits are a very important part of the Head Start Program</w:t>
      </w:r>
      <w:r w:rsidR="004F0731">
        <w:rPr>
          <w:rFonts w:ascii="Arial" w:hAnsi="Arial" w:cs="Arial"/>
          <w:sz w:val="22"/>
          <w:szCs w:val="22"/>
        </w:rPr>
        <w:t xml:space="preserve"> since they help ensure that we work as an effective team to meet the needs of your children.  Thus it is important to </w:t>
      </w:r>
      <w:r w:rsidR="00F336C9">
        <w:rPr>
          <w:rFonts w:ascii="Arial" w:hAnsi="Arial" w:cs="Arial"/>
          <w:sz w:val="22"/>
          <w:szCs w:val="22"/>
        </w:rPr>
        <w:t>keep the appointments.  Staff do</w:t>
      </w:r>
      <w:r>
        <w:rPr>
          <w:rFonts w:ascii="Arial" w:hAnsi="Arial" w:cs="Arial"/>
          <w:sz w:val="22"/>
          <w:szCs w:val="22"/>
        </w:rPr>
        <w:t xml:space="preserve"> </w:t>
      </w:r>
      <w:r w:rsidR="00F336C9">
        <w:rPr>
          <w:rFonts w:ascii="Arial" w:hAnsi="Arial" w:cs="Arial"/>
          <w:sz w:val="22"/>
          <w:szCs w:val="22"/>
        </w:rPr>
        <w:t xml:space="preserve">the </w:t>
      </w:r>
      <w:r>
        <w:rPr>
          <w:rFonts w:ascii="Arial" w:hAnsi="Arial" w:cs="Arial"/>
          <w:sz w:val="22"/>
          <w:szCs w:val="22"/>
        </w:rPr>
        <w:t>following:</w:t>
      </w:r>
    </w:p>
    <w:p w:rsidR="00A011CE" w:rsidRDefault="00A011CE" w:rsidP="00985182">
      <w:pPr>
        <w:tabs>
          <w:tab w:val="left" w:pos="360"/>
        </w:tabs>
        <w:ind w:left="360" w:hanging="360"/>
        <w:jc w:val="both"/>
        <w:rPr>
          <w:rFonts w:ascii="Arial" w:hAnsi="Arial" w:cs="Arial"/>
          <w:sz w:val="22"/>
          <w:szCs w:val="22"/>
        </w:rPr>
      </w:pPr>
      <w:r>
        <w:rPr>
          <w:rFonts w:ascii="Arial" w:hAnsi="Arial" w:cs="Arial"/>
          <w:sz w:val="22"/>
          <w:szCs w:val="22"/>
        </w:rPr>
        <w:t>a</w:t>
      </w:r>
      <w:r w:rsidR="00543640">
        <w:rPr>
          <w:rFonts w:ascii="Arial" w:hAnsi="Arial" w:cs="Arial"/>
          <w:sz w:val="22"/>
          <w:szCs w:val="22"/>
        </w:rPr>
        <w:t>. Assist parents in developing heal</w:t>
      </w:r>
      <w:r w:rsidR="00A957CB">
        <w:rPr>
          <w:rFonts w:ascii="Arial" w:hAnsi="Arial" w:cs="Arial"/>
          <w:sz w:val="22"/>
          <w:szCs w:val="22"/>
        </w:rPr>
        <w:t xml:space="preserve">thy </w:t>
      </w:r>
      <w:r w:rsidR="00896908">
        <w:rPr>
          <w:rFonts w:ascii="Arial" w:hAnsi="Arial" w:cs="Arial"/>
          <w:sz w:val="22"/>
          <w:szCs w:val="22"/>
        </w:rPr>
        <w:t>self-concepts</w:t>
      </w:r>
      <w:r w:rsidR="00A957CB">
        <w:rPr>
          <w:rFonts w:ascii="Arial" w:hAnsi="Arial" w:cs="Arial"/>
          <w:sz w:val="22"/>
          <w:szCs w:val="22"/>
        </w:rPr>
        <w:t xml:space="preserve"> so that t</w:t>
      </w:r>
      <w:r>
        <w:rPr>
          <w:rFonts w:ascii="Arial" w:hAnsi="Arial" w:cs="Arial"/>
          <w:sz w:val="22"/>
          <w:szCs w:val="22"/>
        </w:rPr>
        <w:t>hey feel capable of meeting the</w:t>
      </w:r>
    </w:p>
    <w:p w:rsidR="00543640" w:rsidRDefault="00A011CE" w:rsidP="00985182">
      <w:pPr>
        <w:tabs>
          <w:tab w:val="left" w:pos="360"/>
        </w:tabs>
        <w:ind w:left="360" w:hanging="360"/>
        <w:jc w:val="both"/>
        <w:rPr>
          <w:rFonts w:ascii="Arial" w:hAnsi="Arial" w:cs="Arial"/>
          <w:sz w:val="22"/>
          <w:szCs w:val="22"/>
        </w:rPr>
      </w:pPr>
      <w:r>
        <w:rPr>
          <w:rFonts w:ascii="Arial" w:hAnsi="Arial" w:cs="Arial"/>
          <w:sz w:val="22"/>
          <w:szCs w:val="22"/>
        </w:rPr>
        <w:t xml:space="preserve">    m</w:t>
      </w:r>
      <w:r w:rsidR="00A957CB">
        <w:rPr>
          <w:rFonts w:ascii="Arial" w:hAnsi="Arial" w:cs="Arial"/>
          <w:sz w:val="22"/>
          <w:szCs w:val="22"/>
        </w:rPr>
        <w:t>any challenges of raising their children</w:t>
      </w:r>
      <w:r w:rsidR="00543640">
        <w:rPr>
          <w:rFonts w:ascii="Arial" w:hAnsi="Arial" w:cs="Arial"/>
          <w:sz w:val="22"/>
          <w:szCs w:val="22"/>
        </w:rPr>
        <w:t>.</w:t>
      </w:r>
    </w:p>
    <w:p w:rsidR="00543640" w:rsidRDefault="00A011CE" w:rsidP="00985182">
      <w:pPr>
        <w:tabs>
          <w:tab w:val="left" w:pos="360"/>
          <w:tab w:val="left" w:pos="540"/>
        </w:tabs>
        <w:ind w:left="360" w:hanging="360"/>
        <w:jc w:val="both"/>
        <w:rPr>
          <w:rFonts w:ascii="Arial" w:hAnsi="Arial" w:cs="Arial"/>
          <w:sz w:val="22"/>
          <w:szCs w:val="22"/>
        </w:rPr>
      </w:pPr>
      <w:r>
        <w:rPr>
          <w:rFonts w:ascii="Arial" w:hAnsi="Arial" w:cs="Arial"/>
          <w:sz w:val="22"/>
          <w:szCs w:val="22"/>
        </w:rPr>
        <w:t>b</w:t>
      </w:r>
      <w:r w:rsidR="00543640">
        <w:rPr>
          <w:rFonts w:ascii="Arial" w:hAnsi="Arial" w:cs="Arial"/>
          <w:sz w:val="22"/>
          <w:szCs w:val="22"/>
        </w:rPr>
        <w:t xml:space="preserve">. Assist families in identifying </w:t>
      </w:r>
      <w:r w:rsidR="00A957CB">
        <w:rPr>
          <w:rFonts w:ascii="Arial" w:hAnsi="Arial" w:cs="Arial"/>
          <w:sz w:val="22"/>
          <w:szCs w:val="22"/>
        </w:rPr>
        <w:t xml:space="preserve">strengths and needs, as well as </w:t>
      </w:r>
      <w:r w:rsidR="00543640">
        <w:rPr>
          <w:rFonts w:ascii="Arial" w:hAnsi="Arial" w:cs="Arial"/>
          <w:sz w:val="22"/>
          <w:szCs w:val="22"/>
        </w:rPr>
        <w:t>family</w:t>
      </w:r>
      <w:r w:rsidR="00B37685">
        <w:rPr>
          <w:rFonts w:ascii="Arial" w:hAnsi="Arial" w:cs="Arial"/>
          <w:sz w:val="22"/>
          <w:szCs w:val="22"/>
        </w:rPr>
        <w:t xml:space="preserve"> and community</w:t>
      </w:r>
      <w:r w:rsidR="00543640">
        <w:rPr>
          <w:rFonts w:ascii="Arial" w:hAnsi="Arial" w:cs="Arial"/>
          <w:sz w:val="22"/>
          <w:szCs w:val="22"/>
        </w:rPr>
        <w:t xml:space="preserve"> resources.</w:t>
      </w:r>
    </w:p>
    <w:p w:rsidR="00543640" w:rsidRDefault="00A011CE" w:rsidP="00985182">
      <w:pPr>
        <w:tabs>
          <w:tab w:val="left" w:pos="360"/>
          <w:tab w:val="left" w:pos="540"/>
        </w:tabs>
        <w:ind w:left="360" w:hanging="360"/>
        <w:jc w:val="both"/>
        <w:rPr>
          <w:rFonts w:ascii="Arial" w:hAnsi="Arial" w:cs="Arial"/>
          <w:sz w:val="22"/>
          <w:szCs w:val="22"/>
        </w:rPr>
      </w:pPr>
      <w:r>
        <w:rPr>
          <w:rFonts w:ascii="Arial" w:hAnsi="Arial" w:cs="Arial"/>
          <w:sz w:val="22"/>
          <w:szCs w:val="22"/>
        </w:rPr>
        <w:t>c</w:t>
      </w:r>
      <w:r w:rsidR="00A957CB">
        <w:rPr>
          <w:rFonts w:ascii="Arial" w:hAnsi="Arial" w:cs="Arial"/>
          <w:sz w:val="22"/>
          <w:szCs w:val="22"/>
        </w:rPr>
        <w:t>. Provide</w:t>
      </w:r>
      <w:r w:rsidR="00543640">
        <w:rPr>
          <w:rFonts w:ascii="Arial" w:hAnsi="Arial" w:cs="Arial"/>
          <w:sz w:val="22"/>
          <w:szCs w:val="22"/>
        </w:rPr>
        <w:t xml:space="preserve"> health information and edu</w:t>
      </w:r>
      <w:r w:rsidR="00A957CB">
        <w:rPr>
          <w:rFonts w:ascii="Arial" w:hAnsi="Arial" w:cs="Arial"/>
          <w:sz w:val="22"/>
          <w:szCs w:val="22"/>
        </w:rPr>
        <w:t>cational opportunities</w:t>
      </w:r>
      <w:r w:rsidR="00543640">
        <w:rPr>
          <w:rFonts w:ascii="Arial" w:hAnsi="Arial" w:cs="Arial"/>
          <w:sz w:val="22"/>
          <w:szCs w:val="22"/>
        </w:rPr>
        <w:t>.</w:t>
      </w:r>
    </w:p>
    <w:p w:rsidR="00543640" w:rsidRDefault="00A011CE" w:rsidP="00985182">
      <w:pPr>
        <w:tabs>
          <w:tab w:val="left" w:pos="360"/>
        </w:tabs>
        <w:ind w:left="360" w:hanging="360"/>
        <w:jc w:val="both"/>
        <w:rPr>
          <w:rFonts w:ascii="Arial" w:hAnsi="Arial" w:cs="Arial"/>
          <w:sz w:val="22"/>
          <w:szCs w:val="22"/>
        </w:rPr>
      </w:pPr>
      <w:r>
        <w:rPr>
          <w:rFonts w:ascii="Arial" w:hAnsi="Arial" w:cs="Arial"/>
          <w:sz w:val="22"/>
          <w:szCs w:val="22"/>
        </w:rPr>
        <w:t>d</w:t>
      </w:r>
      <w:r w:rsidR="00A957CB">
        <w:rPr>
          <w:rFonts w:ascii="Arial" w:hAnsi="Arial" w:cs="Arial"/>
          <w:sz w:val="22"/>
          <w:szCs w:val="22"/>
        </w:rPr>
        <w:t>.</w:t>
      </w:r>
      <w:r>
        <w:rPr>
          <w:rFonts w:ascii="Arial" w:hAnsi="Arial" w:cs="Arial"/>
          <w:sz w:val="22"/>
          <w:szCs w:val="22"/>
        </w:rPr>
        <w:t xml:space="preserve"> </w:t>
      </w:r>
      <w:r w:rsidR="00A957CB">
        <w:rPr>
          <w:rFonts w:ascii="Arial" w:hAnsi="Arial" w:cs="Arial"/>
          <w:sz w:val="22"/>
          <w:szCs w:val="22"/>
        </w:rPr>
        <w:t>Make referrals</w:t>
      </w:r>
      <w:r w:rsidR="00543640">
        <w:rPr>
          <w:rFonts w:ascii="Arial" w:hAnsi="Arial" w:cs="Arial"/>
          <w:sz w:val="22"/>
          <w:szCs w:val="22"/>
        </w:rPr>
        <w:t xml:space="preserve"> to community services.</w:t>
      </w:r>
    </w:p>
    <w:p w:rsidR="00543640" w:rsidRPr="00011D70" w:rsidRDefault="00543640" w:rsidP="00985182">
      <w:pPr>
        <w:ind w:hanging="360"/>
        <w:jc w:val="both"/>
        <w:rPr>
          <w:rFonts w:ascii="Arial" w:hAnsi="Arial" w:cs="Arial"/>
          <w:sz w:val="22"/>
          <w:szCs w:val="22"/>
        </w:rPr>
      </w:pPr>
      <w:r>
        <w:rPr>
          <w:rFonts w:ascii="Arial" w:hAnsi="Arial" w:cs="Arial"/>
          <w:sz w:val="22"/>
          <w:szCs w:val="22"/>
        </w:rPr>
        <w:lastRenderedPageBreak/>
        <w:t xml:space="preserve">2. </w:t>
      </w:r>
      <w:r w:rsidR="002305F1">
        <w:rPr>
          <w:rFonts w:ascii="Arial" w:hAnsi="Arial" w:cs="Arial"/>
          <w:sz w:val="22"/>
          <w:szCs w:val="22"/>
        </w:rPr>
        <w:t xml:space="preserve"> </w:t>
      </w:r>
      <w:r>
        <w:rPr>
          <w:rFonts w:ascii="Arial" w:hAnsi="Arial" w:cs="Arial"/>
          <w:sz w:val="22"/>
          <w:szCs w:val="22"/>
        </w:rPr>
        <w:t>Families who move during the</w:t>
      </w:r>
      <w:r w:rsidR="00F336C9">
        <w:rPr>
          <w:rFonts w:ascii="Arial" w:hAnsi="Arial" w:cs="Arial"/>
          <w:sz w:val="22"/>
          <w:szCs w:val="22"/>
        </w:rPr>
        <w:t xml:space="preserve"> school year need to contact a family a</w:t>
      </w:r>
      <w:r>
        <w:rPr>
          <w:rFonts w:ascii="Arial" w:hAnsi="Arial" w:cs="Arial"/>
          <w:sz w:val="22"/>
          <w:szCs w:val="22"/>
        </w:rPr>
        <w:t xml:space="preserve">dvocate to make Head Start </w:t>
      </w:r>
      <w:r w:rsidRPr="00011D70">
        <w:rPr>
          <w:rFonts w:ascii="Arial" w:hAnsi="Arial" w:cs="Arial"/>
          <w:sz w:val="22"/>
          <w:szCs w:val="22"/>
        </w:rPr>
        <w:t>aware of the new address. Moving may affect a child's enrollment status.</w:t>
      </w:r>
    </w:p>
    <w:p w:rsidR="00543640" w:rsidRPr="00011D70" w:rsidRDefault="00543640" w:rsidP="00985182">
      <w:pPr>
        <w:ind w:hanging="360"/>
        <w:jc w:val="both"/>
        <w:rPr>
          <w:rFonts w:ascii="Arial" w:hAnsi="Arial" w:cs="Arial"/>
          <w:sz w:val="22"/>
          <w:szCs w:val="22"/>
        </w:rPr>
      </w:pPr>
      <w:r w:rsidRPr="00011D70">
        <w:rPr>
          <w:rFonts w:ascii="Arial" w:hAnsi="Arial" w:cs="Arial"/>
          <w:sz w:val="22"/>
          <w:szCs w:val="22"/>
        </w:rPr>
        <w:t xml:space="preserve">3. </w:t>
      </w:r>
      <w:r w:rsidR="002305F1" w:rsidRPr="00011D70">
        <w:rPr>
          <w:rFonts w:ascii="Arial" w:hAnsi="Arial" w:cs="Arial"/>
          <w:sz w:val="22"/>
          <w:szCs w:val="22"/>
        </w:rPr>
        <w:t xml:space="preserve"> </w:t>
      </w:r>
      <w:r w:rsidRPr="00011D70">
        <w:rPr>
          <w:rFonts w:ascii="Arial" w:hAnsi="Arial" w:cs="Arial"/>
          <w:sz w:val="22"/>
          <w:szCs w:val="22"/>
        </w:rPr>
        <w:t>F</w:t>
      </w:r>
      <w:r w:rsidR="004F0731" w:rsidRPr="00011D70">
        <w:rPr>
          <w:rFonts w:ascii="Arial" w:hAnsi="Arial" w:cs="Arial"/>
          <w:sz w:val="22"/>
          <w:szCs w:val="22"/>
        </w:rPr>
        <w:t xml:space="preserve">amilies also need to </w:t>
      </w:r>
      <w:r w:rsidR="004F0731" w:rsidRPr="00011D70">
        <w:rPr>
          <w:rFonts w:ascii="Arial" w:hAnsi="Arial" w:cs="Arial"/>
          <w:b/>
          <w:sz w:val="22"/>
          <w:szCs w:val="22"/>
        </w:rPr>
        <w:t>contact a family a</w:t>
      </w:r>
      <w:r w:rsidRPr="00011D70">
        <w:rPr>
          <w:rFonts w:ascii="Arial" w:hAnsi="Arial" w:cs="Arial"/>
          <w:b/>
          <w:sz w:val="22"/>
          <w:szCs w:val="22"/>
        </w:rPr>
        <w:t>dvocate when any important family information changes</w:t>
      </w:r>
      <w:r w:rsidRPr="00011D70">
        <w:rPr>
          <w:rFonts w:ascii="Arial" w:hAnsi="Arial" w:cs="Arial"/>
          <w:sz w:val="22"/>
          <w:szCs w:val="22"/>
        </w:rPr>
        <w:t xml:space="preserve"> including: phone numbers, emergency contacts, custody, </w:t>
      </w:r>
      <w:r w:rsidR="00E14800" w:rsidRPr="00011D70">
        <w:rPr>
          <w:rFonts w:ascii="Arial" w:hAnsi="Arial" w:cs="Arial"/>
          <w:sz w:val="22"/>
          <w:szCs w:val="22"/>
        </w:rPr>
        <w:t xml:space="preserve">change of address, </w:t>
      </w:r>
      <w:r w:rsidRPr="00011D70">
        <w:rPr>
          <w:rFonts w:ascii="Arial" w:hAnsi="Arial" w:cs="Arial"/>
          <w:sz w:val="22"/>
          <w:szCs w:val="22"/>
        </w:rPr>
        <w:t>etc.</w:t>
      </w:r>
    </w:p>
    <w:p w:rsidR="005F257B" w:rsidRPr="00011D70" w:rsidRDefault="00543640" w:rsidP="00985182">
      <w:pPr>
        <w:ind w:hanging="360"/>
        <w:jc w:val="both"/>
        <w:rPr>
          <w:rFonts w:ascii="Arial" w:hAnsi="Arial" w:cs="Arial"/>
          <w:i/>
          <w:sz w:val="22"/>
          <w:szCs w:val="22"/>
        </w:rPr>
      </w:pPr>
      <w:r w:rsidRPr="00011D70">
        <w:rPr>
          <w:rFonts w:ascii="Arial" w:hAnsi="Arial" w:cs="Arial"/>
          <w:sz w:val="22"/>
          <w:szCs w:val="22"/>
        </w:rPr>
        <w:t xml:space="preserve">4. </w:t>
      </w:r>
      <w:r w:rsidR="002305F1" w:rsidRPr="00011D70">
        <w:rPr>
          <w:rFonts w:ascii="Arial" w:hAnsi="Arial" w:cs="Arial"/>
          <w:sz w:val="22"/>
          <w:szCs w:val="22"/>
        </w:rPr>
        <w:t xml:space="preserve"> </w:t>
      </w:r>
      <w:r w:rsidR="00EA332C" w:rsidRPr="00011D70">
        <w:rPr>
          <w:rFonts w:ascii="Arial" w:hAnsi="Arial" w:cs="Arial"/>
          <w:sz w:val="22"/>
          <w:szCs w:val="22"/>
        </w:rPr>
        <w:t xml:space="preserve"> Child Abuse and Neglect Law:</w:t>
      </w:r>
      <w:r w:rsidR="00EA332C" w:rsidRPr="00011D70">
        <w:rPr>
          <w:rFonts w:ascii="Arial" w:hAnsi="Arial" w:cs="Arial"/>
          <w:b/>
          <w:sz w:val="22"/>
          <w:szCs w:val="22"/>
        </w:rPr>
        <w:t xml:space="preserve">  </w:t>
      </w:r>
      <w:r w:rsidR="006D14BC" w:rsidRPr="00011D70">
        <w:rPr>
          <w:rFonts w:ascii="Arial" w:hAnsi="Arial" w:cs="Arial"/>
          <w:sz w:val="22"/>
          <w:szCs w:val="22"/>
        </w:rPr>
        <w:t>As with all</w:t>
      </w:r>
      <w:r w:rsidRPr="00011D70">
        <w:rPr>
          <w:rFonts w:ascii="Arial" w:hAnsi="Arial" w:cs="Arial"/>
          <w:sz w:val="22"/>
          <w:szCs w:val="22"/>
        </w:rPr>
        <w:t xml:space="preserve"> professionals working with families, su</w:t>
      </w:r>
      <w:r w:rsidR="006D14BC" w:rsidRPr="00011D70">
        <w:rPr>
          <w:rFonts w:ascii="Arial" w:hAnsi="Arial" w:cs="Arial"/>
          <w:sz w:val="22"/>
          <w:szCs w:val="22"/>
        </w:rPr>
        <w:t>ch as medical and school personnel</w:t>
      </w:r>
      <w:r w:rsidRPr="00011D70">
        <w:rPr>
          <w:rFonts w:ascii="Arial" w:hAnsi="Arial" w:cs="Arial"/>
          <w:sz w:val="22"/>
          <w:szCs w:val="22"/>
        </w:rPr>
        <w:t>, Head Start staff are mandated child abuse reporters.</w:t>
      </w:r>
      <w:r w:rsidR="00DB36BD" w:rsidRPr="00011D70">
        <w:rPr>
          <w:rFonts w:ascii="Arial" w:hAnsi="Arial" w:cs="Arial"/>
          <w:sz w:val="22"/>
          <w:szCs w:val="22"/>
        </w:rPr>
        <w:t xml:space="preserve">  </w:t>
      </w:r>
      <w:r w:rsidRPr="00011D70">
        <w:rPr>
          <w:rFonts w:ascii="Arial" w:hAnsi="Arial" w:cs="Arial"/>
          <w:i/>
          <w:sz w:val="22"/>
          <w:szCs w:val="22"/>
        </w:rPr>
        <w:t>However, our goal is to help families to reduce stresses in their lives so that your children have the positive childhood that you wish for them to have.</w:t>
      </w:r>
    </w:p>
    <w:p w:rsidR="00011D70" w:rsidRDefault="00011D70" w:rsidP="00985182">
      <w:pPr>
        <w:ind w:hanging="360"/>
        <w:jc w:val="both"/>
        <w:rPr>
          <w:rStyle w:val="Strong"/>
          <w:rFonts w:ascii="Arial" w:hAnsi="Arial" w:cs="Arial"/>
          <w:b w:val="0"/>
          <w:sz w:val="22"/>
          <w:szCs w:val="22"/>
        </w:rPr>
      </w:pPr>
      <w:r w:rsidRPr="00011D70">
        <w:rPr>
          <w:rFonts w:ascii="Arial" w:hAnsi="Arial" w:cs="Arial"/>
          <w:sz w:val="22"/>
          <w:szCs w:val="22"/>
        </w:rPr>
        <w:t>5.</w:t>
      </w:r>
      <w:r w:rsidRPr="00011D70">
        <w:rPr>
          <w:rFonts w:ascii="Arial" w:hAnsi="Arial" w:cs="Arial"/>
          <w:sz w:val="22"/>
          <w:szCs w:val="22"/>
        </w:rPr>
        <w:tab/>
      </w:r>
      <w:r w:rsidRPr="00011D70">
        <w:rPr>
          <w:rStyle w:val="Strong"/>
          <w:rFonts w:ascii="Arial" w:hAnsi="Arial" w:cs="Arial"/>
          <w:b w:val="0"/>
          <w:sz w:val="22"/>
          <w:szCs w:val="22"/>
        </w:rPr>
        <w:t xml:space="preserve">Personally identifiable information </w:t>
      </w:r>
      <w:r>
        <w:rPr>
          <w:rStyle w:val="Strong"/>
          <w:rFonts w:ascii="Arial" w:hAnsi="Arial" w:cs="Arial"/>
          <w:b w:val="0"/>
          <w:sz w:val="22"/>
          <w:szCs w:val="22"/>
        </w:rPr>
        <w:t xml:space="preserve">(PII) </w:t>
      </w:r>
      <w:r w:rsidRPr="00011D70">
        <w:rPr>
          <w:rStyle w:val="Strong"/>
          <w:rFonts w:ascii="Arial" w:hAnsi="Arial" w:cs="Arial"/>
          <w:b w:val="0"/>
          <w:sz w:val="22"/>
          <w:szCs w:val="22"/>
        </w:rPr>
        <w:t>can be disclosed without parental consent (as per Office of Head Start) but that will be used as a last resort and every effort will be made to first obtain parental consent. (</w:t>
      </w:r>
      <w:proofErr w:type="gramStart"/>
      <w:r w:rsidRPr="00011D70">
        <w:rPr>
          <w:rStyle w:val="Strong"/>
          <w:rFonts w:ascii="Arial" w:hAnsi="Arial" w:cs="Arial"/>
          <w:b w:val="0"/>
          <w:sz w:val="22"/>
          <w:szCs w:val="22"/>
        </w:rPr>
        <w:t>i.e</w:t>
      </w:r>
      <w:proofErr w:type="gramEnd"/>
      <w:r w:rsidRPr="00011D70">
        <w:rPr>
          <w:rStyle w:val="Strong"/>
          <w:rFonts w:ascii="Arial" w:hAnsi="Arial" w:cs="Arial"/>
          <w:b w:val="0"/>
          <w:sz w:val="22"/>
          <w:szCs w:val="22"/>
        </w:rPr>
        <w:t>. during our Head Start reviews</w:t>
      </w:r>
      <w:r w:rsidR="00653BDE">
        <w:rPr>
          <w:rStyle w:val="Strong"/>
          <w:rFonts w:ascii="Arial" w:hAnsi="Arial" w:cs="Arial"/>
          <w:b w:val="0"/>
          <w:sz w:val="22"/>
          <w:szCs w:val="22"/>
        </w:rPr>
        <w:t>/</w:t>
      </w:r>
      <w:r w:rsidRPr="00011D70">
        <w:rPr>
          <w:rStyle w:val="Strong"/>
          <w:rFonts w:ascii="Arial" w:hAnsi="Arial" w:cs="Arial"/>
          <w:b w:val="0"/>
          <w:sz w:val="22"/>
          <w:szCs w:val="22"/>
        </w:rPr>
        <w:t xml:space="preserve">during a disaster). </w:t>
      </w:r>
    </w:p>
    <w:p w:rsidR="00FB25AB" w:rsidRPr="00011D70" w:rsidRDefault="00FB25AB" w:rsidP="00985182">
      <w:pPr>
        <w:ind w:hanging="360"/>
        <w:jc w:val="both"/>
        <w:rPr>
          <w:rFonts w:ascii="Arial" w:hAnsi="Arial" w:cs="Arial"/>
          <w:b/>
          <w:sz w:val="22"/>
          <w:szCs w:val="22"/>
        </w:rPr>
      </w:pPr>
      <w:r>
        <w:rPr>
          <w:rStyle w:val="Strong"/>
          <w:rFonts w:ascii="Arial" w:hAnsi="Arial" w:cs="Arial"/>
          <w:b w:val="0"/>
          <w:sz w:val="22"/>
          <w:szCs w:val="22"/>
        </w:rPr>
        <w:t>6.</w:t>
      </w:r>
      <w:r>
        <w:rPr>
          <w:rStyle w:val="Strong"/>
          <w:rFonts w:ascii="Arial" w:hAnsi="Arial" w:cs="Arial"/>
          <w:b w:val="0"/>
          <w:sz w:val="22"/>
          <w:szCs w:val="22"/>
        </w:rPr>
        <w:tab/>
        <w:t>Families will be able to participate in a research-based parenting</w:t>
      </w:r>
      <w:bookmarkStart w:id="0" w:name="_GoBack"/>
      <w:bookmarkEnd w:id="0"/>
      <w:r>
        <w:rPr>
          <w:rStyle w:val="Strong"/>
          <w:rFonts w:ascii="Arial" w:hAnsi="Arial" w:cs="Arial"/>
          <w:b w:val="0"/>
          <w:sz w:val="22"/>
          <w:szCs w:val="22"/>
        </w:rPr>
        <w:t xml:space="preserve"> curriculum that builds on parents’ knowledge and offers parents the opportunity to practice parenting skills to promote children’s learning and development. The Conscious Discipline parenting curriculum consists of four home visits and seven parent nights throughout the year.</w:t>
      </w:r>
    </w:p>
    <w:p w:rsidR="005F257B" w:rsidRDefault="005F257B" w:rsidP="00C64466">
      <w:pPr>
        <w:rPr>
          <w:rFonts w:ascii="Arial" w:hAnsi="Arial" w:cs="Arial"/>
          <w:sz w:val="4"/>
          <w:szCs w:val="4"/>
        </w:rPr>
      </w:pPr>
    </w:p>
    <w:p w:rsidR="00EA332C" w:rsidRPr="009D656B" w:rsidRDefault="00FB25AB" w:rsidP="00C64466">
      <w:pPr>
        <w:rPr>
          <w:rFonts w:ascii="Arial" w:hAnsi="Arial" w:cs="Arial"/>
          <w:sz w:val="4"/>
          <w:szCs w:val="4"/>
        </w:rPr>
      </w:pPr>
      <w:r>
        <w:rPr>
          <w:kern w:val="0"/>
          <w:sz w:val="24"/>
          <w:szCs w:val="24"/>
        </w:rPr>
        <w:object w:dxaOrig="1440" w:dyaOrig="1440">
          <v:rect id="_x0000_s1026" style="position:absolute;margin-left:441pt;margin-top:.25pt;width:58.5pt;height:54pt;z-index:251658240;mso-wrap-distance-left:2.88pt;mso-wrap-distance-top:2.88pt;mso-wrap-distance-right:2.88pt;mso-wrap-distance-bottom:2.88pt" filled="f" fillcolor="black" stroked="f" strokeweight="0" insetpen="t" o:cliptowrap="t">
            <v:imagedata r:id="rId12" o:title="" recolortarget="black"/>
            <v:shadow color="#ccc"/>
          </v:rect>
          <o:OLEObject Type="Embed" ProgID="MS_ClipArt_Gallery.5" ShapeID="_x0000_s1026" DrawAspect="Content" ObjectID="_1654326032" r:id="rId13"/>
        </w:object>
      </w:r>
    </w:p>
    <w:p w:rsidR="00543640" w:rsidRPr="007E5793" w:rsidRDefault="00543640" w:rsidP="00B96F50">
      <w:pPr>
        <w:ind w:left="2160" w:firstLine="720"/>
        <w:jc w:val="both"/>
        <w:rPr>
          <w:rFonts w:ascii="Arial" w:hAnsi="Arial" w:cs="Arial"/>
          <w:b/>
          <w:sz w:val="22"/>
          <w:szCs w:val="22"/>
        </w:rPr>
      </w:pPr>
      <w:r>
        <w:rPr>
          <w:rFonts w:ascii="Arial" w:hAnsi="Arial" w:cs="Arial"/>
          <w:b/>
          <w:sz w:val="22"/>
          <w:szCs w:val="22"/>
        </w:rPr>
        <w:t>EDUCATION</w:t>
      </w:r>
      <w:r w:rsidR="005F257B">
        <w:rPr>
          <w:rFonts w:ascii="Arial" w:hAnsi="Arial" w:cs="Arial"/>
          <w:b/>
          <w:sz w:val="22"/>
          <w:szCs w:val="22"/>
        </w:rPr>
        <w:t>: SCHOOL READINESS</w:t>
      </w:r>
    </w:p>
    <w:p w:rsidR="005F257B" w:rsidRDefault="005F257B" w:rsidP="00985182">
      <w:pPr>
        <w:ind w:hanging="360"/>
        <w:jc w:val="both"/>
        <w:rPr>
          <w:rFonts w:ascii="Arial" w:hAnsi="Arial" w:cs="Arial"/>
          <w:sz w:val="22"/>
          <w:szCs w:val="22"/>
        </w:rPr>
      </w:pPr>
      <w:r>
        <w:rPr>
          <w:rFonts w:ascii="Arial" w:hAnsi="Arial" w:cs="Arial"/>
          <w:sz w:val="22"/>
          <w:szCs w:val="22"/>
        </w:rPr>
        <w:t xml:space="preserve"> 1</w:t>
      </w:r>
      <w:r w:rsidR="00543640">
        <w:rPr>
          <w:rFonts w:ascii="Arial" w:hAnsi="Arial" w:cs="Arial"/>
          <w:sz w:val="22"/>
          <w:szCs w:val="22"/>
        </w:rPr>
        <w:t>.</w:t>
      </w:r>
      <w:r w:rsidR="002305F1">
        <w:rPr>
          <w:rFonts w:ascii="Arial" w:hAnsi="Arial" w:cs="Arial"/>
          <w:sz w:val="22"/>
          <w:szCs w:val="22"/>
        </w:rPr>
        <w:t xml:space="preserve"> </w:t>
      </w:r>
      <w:r>
        <w:rPr>
          <w:rFonts w:ascii="Arial" w:hAnsi="Arial" w:cs="Arial"/>
          <w:sz w:val="22"/>
          <w:szCs w:val="22"/>
        </w:rPr>
        <w:t xml:space="preserve"> </w:t>
      </w:r>
      <w:r w:rsidR="00543640">
        <w:rPr>
          <w:rFonts w:ascii="Arial" w:hAnsi="Arial" w:cs="Arial"/>
          <w:sz w:val="22"/>
          <w:szCs w:val="22"/>
        </w:rPr>
        <w:t>Every child receives a variety of learning experiences</w:t>
      </w:r>
      <w:r w:rsidR="00890EC4">
        <w:rPr>
          <w:rFonts w:ascii="Arial" w:hAnsi="Arial" w:cs="Arial"/>
          <w:sz w:val="22"/>
          <w:szCs w:val="22"/>
        </w:rPr>
        <w:t>,</w:t>
      </w:r>
      <w:r w:rsidR="00543640">
        <w:rPr>
          <w:rFonts w:ascii="Arial" w:hAnsi="Arial" w:cs="Arial"/>
          <w:sz w:val="22"/>
          <w:szCs w:val="22"/>
        </w:rPr>
        <w:t xml:space="preserve"> </w:t>
      </w:r>
      <w:r w:rsidR="00A011CE">
        <w:rPr>
          <w:rFonts w:ascii="Arial" w:hAnsi="Arial" w:cs="Arial"/>
          <w:sz w:val="22"/>
          <w:szCs w:val="22"/>
        </w:rPr>
        <w:t xml:space="preserve">using </w:t>
      </w:r>
      <w:r>
        <w:rPr>
          <w:rFonts w:ascii="Arial" w:hAnsi="Arial" w:cs="Arial"/>
          <w:i/>
          <w:sz w:val="22"/>
          <w:szCs w:val="22"/>
        </w:rPr>
        <w:t xml:space="preserve">Creative Curriculum.  </w:t>
      </w:r>
      <w:r>
        <w:rPr>
          <w:rFonts w:ascii="Arial" w:hAnsi="Arial" w:cs="Arial"/>
          <w:sz w:val="22"/>
          <w:szCs w:val="22"/>
        </w:rPr>
        <w:t xml:space="preserve">These </w:t>
      </w:r>
    </w:p>
    <w:p w:rsidR="005F257B" w:rsidRDefault="005F257B" w:rsidP="00985182">
      <w:pPr>
        <w:ind w:hanging="360"/>
        <w:jc w:val="both"/>
        <w:rPr>
          <w:rFonts w:ascii="Arial" w:hAnsi="Arial" w:cs="Arial"/>
          <w:sz w:val="22"/>
          <w:szCs w:val="22"/>
        </w:rPr>
      </w:pPr>
      <w:r>
        <w:rPr>
          <w:rFonts w:ascii="Arial" w:hAnsi="Arial" w:cs="Arial"/>
          <w:sz w:val="22"/>
          <w:szCs w:val="22"/>
        </w:rPr>
        <w:t xml:space="preserve">      are </w:t>
      </w:r>
      <w:r w:rsidR="005B1215">
        <w:rPr>
          <w:rFonts w:ascii="Arial" w:hAnsi="Arial" w:cs="Arial"/>
          <w:sz w:val="22"/>
          <w:szCs w:val="22"/>
        </w:rPr>
        <w:t xml:space="preserve">designed </w:t>
      </w:r>
      <w:r>
        <w:rPr>
          <w:rFonts w:ascii="Arial" w:hAnsi="Arial" w:cs="Arial"/>
          <w:sz w:val="22"/>
          <w:szCs w:val="22"/>
        </w:rPr>
        <w:t>to prepare children for kindergarten by</w:t>
      </w:r>
      <w:r w:rsidR="005B1215">
        <w:rPr>
          <w:rFonts w:ascii="Arial" w:hAnsi="Arial" w:cs="Arial"/>
          <w:sz w:val="22"/>
          <w:szCs w:val="22"/>
        </w:rPr>
        <w:t xml:space="preserve"> </w:t>
      </w:r>
      <w:r>
        <w:rPr>
          <w:rFonts w:ascii="Arial" w:hAnsi="Arial" w:cs="Arial"/>
          <w:sz w:val="22"/>
          <w:szCs w:val="22"/>
        </w:rPr>
        <w:t>promoting</w:t>
      </w:r>
      <w:r w:rsidR="005B1215">
        <w:rPr>
          <w:rFonts w:ascii="Arial" w:hAnsi="Arial" w:cs="Arial"/>
          <w:sz w:val="22"/>
          <w:szCs w:val="22"/>
        </w:rPr>
        <w:t xml:space="preserve"> </w:t>
      </w:r>
      <w:r>
        <w:rPr>
          <w:rFonts w:ascii="Arial" w:hAnsi="Arial" w:cs="Arial"/>
          <w:sz w:val="22"/>
          <w:szCs w:val="22"/>
        </w:rPr>
        <w:t>social &amp;</w:t>
      </w:r>
      <w:r w:rsidR="00A011CE">
        <w:rPr>
          <w:rFonts w:ascii="Arial" w:hAnsi="Arial" w:cs="Arial"/>
          <w:sz w:val="22"/>
          <w:szCs w:val="22"/>
        </w:rPr>
        <w:t xml:space="preserve"> </w:t>
      </w:r>
      <w:r w:rsidR="00543640">
        <w:rPr>
          <w:rFonts w:ascii="Arial" w:hAnsi="Arial" w:cs="Arial"/>
          <w:sz w:val="22"/>
          <w:szCs w:val="22"/>
        </w:rPr>
        <w:t>emotio</w:t>
      </w:r>
      <w:r>
        <w:rPr>
          <w:rFonts w:ascii="Arial" w:hAnsi="Arial" w:cs="Arial"/>
          <w:sz w:val="22"/>
          <w:szCs w:val="22"/>
        </w:rPr>
        <w:t xml:space="preserve">nal and </w:t>
      </w:r>
    </w:p>
    <w:p w:rsidR="00543640" w:rsidRDefault="005F257B" w:rsidP="00985182">
      <w:pPr>
        <w:ind w:hanging="360"/>
        <w:jc w:val="both"/>
        <w:rPr>
          <w:rFonts w:ascii="Arial" w:hAnsi="Arial" w:cs="Arial"/>
          <w:sz w:val="22"/>
          <w:szCs w:val="22"/>
        </w:rPr>
      </w:pPr>
      <w:r>
        <w:rPr>
          <w:rFonts w:ascii="Arial" w:hAnsi="Arial" w:cs="Arial"/>
          <w:sz w:val="22"/>
          <w:szCs w:val="22"/>
        </w:rPr>
        <w:t xml:space="preserve">      physical development, language &amp; literacy, cognition and general knowledge, e.g. math and science, as well as approaches to learning, e.g. music and art, curiosity and cooperation</w:t>
      </w:r>
      <w:r w:rsidR="00543640">
        <w:rPr>
          <w:rFonts w:ascii="Arial" w:hAnsi="Arial" w:cs="Arial"/>
          <w:sz w:val="22"/>
          <w:szCs w:val="22"/>
        </w:rPr>
        <w:t>.</w:t>
      </w:r>
    </w:p>
    <w:p w:rsidR="00543640" w:rsidRPr="00262079" w:rsidRDefault="005F257B" w:rsidP="00985182">
      <w:pPr>
        <w:ind w:hanging="360"/>
        <w:jc w:val="both"/>
        <w:rPr>
          <w:rFonts w:ascii="Arial" w:hAnsi="Arial" w:cs="Arial"/>
          <w:b/>
          <w:sz w:val="22"/>
          <w:szCs w:val="22"/>
        </w:rPr>
      </w:pPr>
      <w:r>
        <w:rPr>
          <w:rFonts w:ascii="Arial" w:hAnsi="Arial" w:cs="Arial"/>
          <w:sz w:val="22"/>
          <w:szCs w:val="22"/>
        </w:rPr>
        <w:t>2</w:t>
      </w:r>
      <w:r w:rsidR="00543640">
        <w:rPr>
          <w:rFonts w:ascii="Arial" w:hAnsi="Arial" w:cs="Arial"/>
          <w:sz w:val="22"/>
          <w:szCs w:val="22"/>
        </w:rPr>
        <w:t xml:space="preserve">. </w:t>
      </w:r>
      <w:r w:rsidR="002305F1">
        <w:rPr>
          <w:rFonts w:ascii="Arial" w:hAnsi="Arial" w:cs="Arial"/>
          <w:sz w:val="22"/>
          <w:szCs w:val="22"/>
        </w:rPr>
        <w:t xml:space="preserve"> </w:t>
      </w:r>
      <w:r w:rsidR="00543640">
        <w:rPr>
          <w:rFonts w:ascii="Arial" w:hAnsi="Arial" w:cs="Arial"/>
          <w:sz w:val="22"/>
          <w:szCs w:val="22"/>
        </w:rPr>
        <w:t xml:space="preserve">Children learn about their community through </w:t>
      </w:r>
      <w:r w:rsidR="00921715">
        <w:rPr>
          <w:rFonts w:ascii="Arial" w:hAnsi="Arial" w:cs="Arial"/>
          <w:sz w:val="22"/>
          <w:szCs w:val="22"/>
        </w:rPr>
        <w:t>lesson plan studies</w:t>
      </w:r>
      <w:r w:rsidR="00543640">
        <w:rPr>
          <w:rFonts w:ascii="Arial" w:hAnsi="Arial" w:cs="Arial"/>
          <w:sz w:val="22"/>
          <w:szCs w:val="22"/>
        </w:rPr>
        <w:t xml:space="preserve"> </w:t>
      </w:r>
      <w:r w:rsidR="005B1215">
        <w:rPr>
          <w:rFonts w:ascii="Arial" w:hAnsi="Arial" w:cs="Arial"/>
          <w:sz w:val="22"/>
          <w:szCs w:val="22"/>
        </w:rPr>
        <w:t>and special visitors</w:t>
      </w:r>
      <w:r w:rsidR="00AE1B95">
        <w:rPr>
          <w:rFonts w:ascii="Arial" w:hAnsi="Arial" w:cs="Arial"/>
          <w:sz w:val="22"/>
          <w:szCs w:val="22"/>
        </w:rPr>
        <w:t>, such as YOU</w:t>
      </w:r>
      <w:r w:rsidR="00543640">
        <w:rPr>
          <w:rFonts w:ascii="Arial" w:hAnsi="Arial" w:cs="Arial"/>
          <w:sz w:val="22"/>
          <w:szCs w:val="22"/>
        </w:rPr>
        <w:t>.</w:t>
      </w:r>
      <w:r w:rsidR="00890EC4">
        <w:rPr>
          <w:rFonts w:ascii="Arial" w:hAnsi="Arial" w:cs="Arial"/>
          <w:sz w:val="22"/>
          <w:szCs w:val="22"/>
        </w:rPr>
        <w:t xml:space="preserve">  </w:t>
      </w:r>
      <w:r w:rsidR="00D14E94">
        <w:rPr>
          <w:rFonts w:ascii="Arial" w:hAnsi="Arial" w:cs="Arial"/>
          <w:sz w:val="22"/>
          <w:szCs w:val="22"/>
        </w:rPr>
        <w:t xml:space="preserve">   </w:t>
      </w:r>
      <w:r w:rsidR="00BE7C27" w:rsidRPr="007534C7">
        <w:rPr>
          <w:rFonts w:ascii="Arial" w:hAnsi="Arial" w:cs="Arial"/>
          <w:b/>
          <w:sz w:val="22"/>
          <w:szCs w:val="22"/>
        </w:rPr>
        <w:t xml:space="preserve">Tell us about yourself—your interests, jobs, family activities. </w:t>
      </w:r>
      <w:r w:rsidR="00BE7C27">
        <w:rPr>
          <w:rFonts w:ascii="Arial" w:hAnsi="Arial" w:cs="Arial"/>
          <w:sz w:val="22"/>
          <w:szCs w:val="22"/>
        </w:rPr>
        <w:t xml:space="preserve"> Let us know about—a new baby, pets, musical instruments, etc. </w:t>
      </w:r>
      <w:r w:rsidR="00BE7C27" w:rsidRPr="00262079">
        <w:rPr>
          <w:rFonts w:ascii="Arial" w:hAnsi="Arial" w:cs="Arial"/>
          <w:b/>
          <w:i/>
          <w:sz w:val="22"/>
          <w:szCs w:val="22"/>
        </w:rPr>
        <w:t>These give us ideas for developing our curriculum</w:t>
      </w:r>
      <w:r w:rsidR="00262079" w:rsidRPr="00262079">
        <w:rPr>
          <w:rFonts w:ascii="Arial" w:hAnsi="Arial" w:cs="Arial"/>
          <w:b/>
          <w:i/>
          <w:sz w:val="22"/>
          <w:szCs w:val="22"/>
        </w:rPr>
        <w:t xml:space="preserve"> and ways to involve you</w:t>
      </w:r>
      <w:r w:rsidR="00BE7C27" w:rsidRPr="00262079">
        <w:rPr>
          <w:rFonts w:ascii="Arial" w:hAnsi="Arial" w:cs="Arial"/>
          <w:b/>
          <w:i/>
          <w:sz w:val="22"/>
          <w:szCs w:val="22"/>
        </w:rPr>
        <w:t>.</w:t>
      </w:r>
    </w:p>
    <w:p w:rsidR="00543640" w:rsidRDefault="005F257B" w:rsidP="00985182">
      <w:pPr>
        <w:ind w:hanging="360"/>
        <w:jc w:val="both"/>
        <w:rPr>
          <w:rFonts w:ascii="Arial" w:hAnsi="Arial" w:cs="Arial"/>
          <w:sz w:val="22"/>
          <w:szCs w:val="22"/>
        </w:rPr>
      </w:pPr>
      <w:r>
        <w:rPr>
          <w:rFonts w:ascii="Arial" w:hAnsi="Arial" w:cs="Arial"/>
          <w:sz w:val="22"/>
          <w:szCs w:val="22"/>
        </w:rPr>
        <w:t>3</w:t>
      </w:r>
      <w:r w:rsidR="00543640">
        <w:rPr>
          <w:rFonts w:ascii="Arial" w:hAnsi="Arial" w:cs="Arial"/>
          <w:sz w:val="22"/>
          <w:szCs w:val="22"/>
        </w:rPr>
        <w:t xml:space="preserve">. </w:t>
      </w:r>
      <w:r w:rsidR="002305F1">
        <w:rPr>
          <w:rFonts w:ascii="Arial" w:hAnsi="Arial" w:cs="Arial"/>
          <w:sz w:val="22"/>
          <w:szCs w:val="22"/>
        </w:rPr>
        <w:t xml:space="preserve"> </w:t>
      </w:r>
      <w:r w:rsidR="00F44A47">
        <w:rPr>
          <w:rFonts w:ascii="Arial" w:hAnsi="Arial" w:cs="Arial"/>
          <w:sz w:val="22"/>
          <w:szCs w:val="22"/>
        </w:rPr>
        <w:t xml:space="preserve">Our program uses </w:t>
      </w:r>
      <w:r w:rsidR="00F44A47">
        <w:rPr>
          <w:rFonts w:ascii="Arial" w:hAnsi="Arial" w:cs="Arial"/>
          <w:i/>
          <w:sz w:val="22"/>
          <w:szCs w:val="22"/>
        </w:rPr>
        <w:t>Conscious Discipline</w:t>
      </w:r>
      <w:r w:rsidR="00F44A47">
        <w:rPr>
          <w:rFonts w:ascii="Arial" w:hAnsi="Arial" w:cs="Arial"/>
          <w:sz w:val="22"/>
          <w:szCs w:val="22"/>
        </w:rPr>
        <w:t xml:space="preserve"> strategies to encourage c</w:t>
      </w:r>
      <w:r w:rsidR="00543640">
        <w:rPr>
          <w:rFonts w:ascii="Arial" w:hAnsi="Arial" w:cs="Arial"/>
          <w:sz w:val="22"/>
          <w:szCs w:val="22"/>
        </w:rPr>
        <w:t xml:space="preserve">hildren </w:t>
      </w:r>
      <w:r w:rsidR="004B376B">
        <w:rPr>
          <w:rFonts w:ascii="Arial" w:hAnsi="Arial" w:cs="Arial"/>
          <w:sz w:val="22"/>
          <w:szCs w:val="22"/>
        </w:rPr>
        <w:t xml:space="preserve">to express their feelings, </w:t>
      </w:r>
      <w:r w:rsidR="00543640">
        <w:rPr>
          <w:rFonts w:ascii="Arial" w:hAnsi="Arial" w:cs="Arial"/>
          <w:sz w:val="22"/>
          <w:szCs w:val="22"/>
        </w:rPr>
        <w:t>to develop self-confidence and the a</w:t>
      </w:r>
      <w:r w:rsidR="00F44A47">
        <w:rPr>
          <w:rFonts w:ascii="Arial" w:hAnsi="Arial" w:cs="Arial"/>
          <w:sz w:val="22"/>
          <w:szCs w:val="22"/>
        </w:rPr>
        <w:t>bility to get along with others</w:t>
      </w:r>
      <w:r w:rsidR="00890EC4">
        <w:rPr>
          <w:rFonts w:ascii="Arial" w:hAnsi="Arial" w:cs="Arial"/>
          <w:sz w:val="22"/>
          <w:szCs w:val="22"/>
        </w:rPr>
        <w:t>.</w:t>
      </w:r>
    </w:p>
    <w:p w:rsidR="00890EC4" w:rsidRDefault="005F257B" w:rsidP="00985182">
      <w:pPr>
        <w:ind w:hanging="360"/>
        <w:jc w:val="both"/>
        <w:rPr>
          <w:rFonts w:ascii="Arial" w:hAnsi="Arial" w:cs="Arial"/>
          <w:sz w:val="22"/>
          <w:szCs w:val="22"/>
        </w:rPr>
      </w:pPr>
      <w:r>
        <w:rPr>
          <w:rFonts w:ascii="Arial" w:hAnsi="Arial" w:cs="Arial"/>
          <w:sz w:val="22"/>
          <w:szCs w:val="22"/>
        </w:rPr>
        <w:t>4</w:t>
      </w:r>
      <w:r w:rsidR="00890EC4">
        <w:rPr>
          <w:rFonts w:ascii="Arial" w:hAnsi="Arial" w:cs="Arial"/>
          <w:sz w:val="22"/>
          <w:szCs w:val="22"/>
        </w:rPr>
        <w:t xml:space="preserve">. </w:t>
      </w:r>
      <w:r w:rsidR="00C411F1">
        <w:rPr>
          <w:rFonts w:ascii="Arial" w:hAnsi="Arial" w:cs="Arial"/>
          <w:sz w:val="22"/>
          <w:szCs w:val="22"/>
        </w:rPr>
        <w:t xml:space="preserve"> </w:t>
      </w:r>
      <w:r w:rsidR="00890EC4">
        <w:rPr>
          <w:rFonts w:ascii="Arial" w:hAnsi="Arial" w:cs="Arial"/>
          <w:sz w:val="22"/>
          <w:szCs w:val="22"/>
        </w:rPr>
        <w:t xml:space="preserve">Teachers meet with parents for two Education Home Visits and two </w:t>
      </w:r>
      <w:r w:rsidR="000E2036">
        <w:rPr>
          <w:rFonts w:ascii="Arial" w:hAnsi="Arial" w:cs="Arial"/>
          <w:sz w:val="22"/>
          <w:szCs w:val="22"/>
        </w:rPr>
        <w:t>Parent</w:t>
      </w:r>
      <w:r w:rsidR="00B517F9">
        <w:rPr>
          <w:rFonts w:ascii="Arial" w:hAnsi="Arial" w:cs="Arial"/>
          <w:sz w:val="22"/>
          <w:szCs w:val="22"/>
        </w:rPr>
        <w:t>/Teacher</w:t>
      </w:r>
      <w:r w:rsidR="00890EC4">
        <w:rPr>
          <w:rFonts w:ascii="Arial" w:hAnsi="Arial" w:cs="Arial"/>
          <w:sz w:val="22"/>
          <w:szCs w:val="22"/>
        </w:rPr>
        <w:t xml:space="preserve"> </w:t>
      </w:r>
    </w:p>
    <w:p w:rsidR="00890EC4" w:rsidRDefault="00890EC4" w:rsidP="00985182">
      <w:pPr>
        <w:ind w:hanging="360"/>
        <w:jc w:val="both"/>
        <w:rPr>
          <w:rFonts w:ascii="Arial" w:hAnsi="Arial" w:cs="Arial"/>
          <w:sz w:val="22"/>
          <w:szCs w:val="22"/>
        </w:rPr>
      </w:pPr>
      <w:r>
        <w:rPr>
          <w:rFonts w:ascii="Arial" w:hAnsi="Arial" w:cs="Arial"/>
          <w:sz w:val="22"/>
          <w:szCs w:val="22"/>
        </w:rPr>
        <w:t xml:space="preserve">    </w:t>
      </w:r>
      <w:r w:rsidR="00C411F1">
        <w:rPr>
          <w:rFonts w:ascii="Arial" w:hAnsi="Arial" w:cs="Arial"/>
          <w:sz w:val="22"/>
          <w:szCs w:val="22"/>
        </w:rPr>
        <w:t xml:space="preserve">  </w:t>
      </w:r>
      <w:r>
        <w:rPr>
          <w:rFonts w:ascii="Arial" w:hAnsi="Arial" w:cs="Arial"/>
          <w:sz w:val="22"/>
          <w:szCs w:val="22"/>
        </w:rPr>
        <w:t>Conferences each year</w:t>
      </w:r>
      <w:r w:rsidR="00C411F1">
        <w:rPr>
          <w:rFonts w:ascii="Arial" w:hAnsi="Arial" w:cs="Arial"/>
          <w:sz w:val="22"/>
          <w:szCs w:val="22"/>
        </w:rPr>
        <w:t xml:space="preserve"> to share information about your child’s progress and for you to address any concerns you may have.</w:t>
      </w:r>
    </w:p>
    <w:p w:rsidR="00890EC4" w:rsidRDefault="00890EC4" w:rsidP="00985182">
      <w:pPr>
        <w:ind w:hanging="360"/>
        <w:jc w:val="both"/>
        <w:rPr>
          <w:rFonts w:ascii="Arial" w:hAnsi="Arial" w:cs="Arial"/>
          <w:sz w:val="22"/>
          <w:szCs w:val="22"/>
        </w:rPr>
      </w:pPr>
      <w:r>
        <w:rPr>
          <w:rFonts w:ascii="Arial" w:hAnsi="Arial" w:cs="Arial"/>
          <w:sz w:val="22"/>
          <w:szCs w:val="22"/>
        </w:rPr>
        <w:t xml:space="preserve">     </w:t>
      </w:r>
      <w:r w:rsidR="00C411F1">
        <w:rPr>
          <w:rFonts w:ascii="Arial" w:hAnsi="Arial" w:cs="Arial"/>
          <w:sz w:val="22"/>
          <w:szCs w:val="22"/>
        </w:rPr>
        <w:t xml:space="preserve"> </w:t>
      </w:r>
      <w:r>
        <w:rPr>
          <w:rFonts w:ascii="Arial" w:hAnsi="Arial" w:cs="Arial"/>
          <w:sz w:val="22"/>
          <w:szCs w:val="22"/>
        </w:rPr>
        <w:t xml:space="preserve">a. Home visits are an opportunity </w:t>
      </w:r>
      <w:r w:rsidR="00C411F1">
        <w:rPr>
          <w:rFonts w:ascii="Arial" w:hAnsi="Arial" w:cs="Arial"/>
          <w:sz w:val="22"/>
          <w:szCs w:val="22"/>
        </w:rPr>
        <w:t xml:space="preserve">for your child’s teacher </w:t>
      </w:r>
      <w:r>
        <w:rPr>
          <w:rFonts w:ascii="Arial" w:hAnsi="Arial" w:cs="Arial"/>
          <w:sz w:val="22"/>
          <w:szCs w:val="22"/>
        </w:rPr>
        <w:t>to learn more about your child’s world.</w:t>
      </w:r>
    </w:p>
    <w:p w:rsidR="00890EC4" w:rsidRDefault="00890EC4" w:rsidP="00985182">
      <w:pPr>
        <w:ind w:hanging="360"/>
        <w:jc w:val="both"/>
        <w:rPr>
          <w:rFonts w:ascii="Arial" w:hAnsi="Arial" w:cs="Arial"/>
          <w:sz w:val="22"/>
          <w:szCs w:val="22"/>
        </w:rPr>
      </w:pPr>
      <w:r>
        <w:rPr>
          <w:rFonts w:ascii="Arial" w:hAnsi="Arial" w:cs="Arial"/>
          <w:sz w:val="22"/>
          <w:szCs w:val="22"/>
        </w:rPr>
        <w:t xml:space="preserve">     </w:t>
      </w:r>
      <w:r w:rsidR="00C411F1">
        <w:rPr>
          <w:rFonts w:ascii="Arial" w:hAnsi="Arial" w:cs="Arial"/>
          <w:sz w:val="22"/>
          <w:szCs w:val="22"/>
        </w:rPr>
        <w:t xml:space="preserve"> </w:t>
      </w:r>
      <w:r>
        <w:rPr>
          <w:rFonts w:ascii="Arial" w:hAnsi="Arial" w:cs="Arial"/>
          <w:sz w:val="22"/>
          <w:szCs w:val="22"/>
        </w:rPr>
        <w:t xml:space="preserve">b. Conferences </w:t>
      </w:r>
      <w:r w:rsidR="00C411F1">
        <w:rPr>
          <w:rFonts w:ascii="Arial" w:hAnsi="Arial" w:cs="Arial"/>
          <w:sz w:val="22"/>
          <w:szCs w:val="22"/>
        </w:rPr>
        <w:t>at Head Start enable you to learn more about your child’s Head Start world.</w:t>
      </w:r>
      <w:r>
        <w:rPr>
          <w:rFonts w:ascii="Arial" w:hAnsi="Arial" w:cs="Arial"/>
          <w:sz w:val="22"/>
          <w:szCs w:val="22"/>
        </w:rPr>
        <w:t xml:space="preserve"> </w:t>
      </w:r>
    </w:p>
    <w:p w:rsidR="00A102FB" w:rsidRPr="004B376B" w:rsidRDefault="005F257B" w:rsidP="00985182">
      <w:pPr>
        <w:ind w:hanging="360"/>
        <w:jc w:val="both"/>
        <w:rPr>
          <w:rFonts w:ascii="Arial" w:hAnsi="Arial" w:cs="Arial"/>
          <w:sz w:val="22"/>
          <w:szCs w:val="22"/>
        </w:rPr>
      </w:pPr>
      <w:r>
        <w:rPr>
          <w:rFonts w:ascii="Arial" w:hAnsi="Arial" w:cs="Arial"/>
          <w:sz w:val="22"/>
          <w:szCs w:val="22"/>
        </w:rPr>
        <w:t>5</w:t>
      </w:r>
      <w:r w:rsidR="00543640">
        <w:rPr>
          <w:rFonts w:ascii="Arial" w:hAnsi="Arial" w:cs="Arial"/>
          <w:sz w:val="22"/>
          <w:szCs w:val="22"/>
        </w:rPr>
        <w:t xml:space="preserve">. </w:t>
      </w:r>
      <w:r w:rsidR="002305F1">
        <w:rPr>
          <w:rFonts w:ascii="Arial" w:hAnsi="Arial" w:cs="Arial"/>
          <w:sz w:val="22"/>
          <w:szCs w:val="22"/>
        </w:rPr>
        <w:t xml:space="preserve"> </w:t>
      </w:r>
      <w:r w:rsidR="00543640">
        <w:rPr>
          <w:rFonts w:ascii="Arial" w:hAnsi="Arial" w:cs="Arial"/>
          <w:sz w:val="22"/>
          <w:szCs w:val="22"/>
        </w:rPr>
        <w:t>Teachers, with input from families, assess each child’s growth by making entries in the child’s portfolio</w:t>
      </w:r>
      <w:r w:rsidR="004B376B">
        <w:rPr>
          <w:rFonts w:ascii="Arial" w:hAnsi="Arial" w:cs="Arial"/>
          <w:sz w:val="22"/>
          <w:szCs w:val="22"/>
        </w:rPr>
        <w:t xml:space="preserve"> which are then shared with parents</w:t>
      </w:r>
      <w:r w:rsidR="00543640">
        <w:rPr>
          <w:rFonts w:ascii="Arial" w:hAnsi="Arial" w:cs="Arial"/>
          <w:sz w:val="22"/>
          <w:szCs w:val="22"/>
        </w:rPr>
        <w:t>.  Based on a child’s current knowledge and abilities, activ</w:t>
      </w:r>
      <w:r w:rsidR="002C52F8">
        <w:rPr>
          <w:rFonts w:ascii="Arial" w:hAnsi="Arial" w:cs="Arial"/>
          <w:sz w:val="22"/>
          <w:szCs w:val="22"/>
        </w:rPr>
        <w:t>ities are planned to further each</w:t>
      </w:r>
      <w:r w:rsidR="00543640">
        <w:rPr>
          <w:rFonts w:ascii="Arial" w:hAnsi="Arial" w:cs="Arial"/>
          <w:sz w:val="22"/>
          <w:szCs w:val="22"/>
        </w:rPr>
        <w:t xml:space="preserve"> child’s development.</w:t>
      </w:r>
    </w:p>
    <w:p w:rsidR="00A45CF4" w:rsidRDefault="00A45CF4" w:rsidP="00985182">
      <w:pPr>
        <w:ind w:hanging="270"/>
        <w:jc w:val="both"/>
        <w:rPr>
          <w:rFonts w:ascii="Arial" w:hAnsi="Arial" w:cs="Arial"/>
          <w:b/>
          <w:bCs/>
          <w:sz w:val="22"/>
          <w:szCs w:val="22"/>
        </w:rPr>
      </w:pPr>
    </w:p>
    <w:p w:rsidR="00543640" w:rsidRDefault="00FB25AB" w:rsidP="00B96F50">
      <w:pPr>
        <w:ind w:left="3600" w:firstLine="720"/>
        <w:jc w:val="both"/>
        <w:rPr>
          <w:rFonts w:ascii="Arial" w:hAnsi="Arial" w:cs="Arial"/>
          <w:sz w:val="22"/>
          <w:szCs w:val="22"/>
        </w:rPr>
      </w:pPr>
      <w:r>
        <w:rPr>
          <w:kern w:val="0"/>
          <w:sz w:val="24"/>
          <w:szCs w:val="24"/>
        </w:rPr>
        <w:object w:dxaOrig="1440" w:dyaOrig="1440">
          <v:rect id="_x0000_s1027" style="position:absolute;left:0;text-align:left;margin-left:459pt;margin-top:8.8pt;width:63pt;height:1in;z-index:251659264;mso-wrap-distance-left:2.88pt;mso-wrap-distance-top:2.88pt;mso-wrap-distance-right:2.88pt;mso-wrap-distance-bottom:2.88pt" filled="f" fillcolor="black" stroked="f" strokeweight="0" insetpen="t" o:cliptowrap="t">
            <v:imagedata r:id="rId14" o:title="" recolortarget="black"/>
            <v:shadow color="#ccc"/>
          </v:rect>
          <o:OLEObject Type="Embed" ProgID="MS_ClipArt_Gallery.5" ShapeID="_x0000_s1027" DrawAspect="Content" ObjectID="_1654326033" r:id="rId15"/>
        </w:object>
      </w:r>
      <w:r w:rsidR="00543640">
        <w:rPr>
          <w:rFonts w:ascii="Arial" w:hAnsi="Arial" w:cs="Arial"/>
          <w:b/>
          <w:bCs/>
          <w:sz w:val="22"/>
          <w:szCs w:val="22"/>
        </w:rPr>
        <w:t>NUTRITION</w:t>
      </w:r>
    </w:p>
    <w:p w:rsidR="00B2370E" w:rsidRPr="001E7390" w:rsidRDefault="00DD4473" w:rsidP="00985182">
      <w:pPr>
        <w:ind w:hanging="270"/>
        <w:jc w:val="both"/>
        <w:rPr>
          <w:rFonts w:ascii="Arial" w:hAnsi="Arial" w:cs="Arial"/>
          <w:sz w:val="21"/>
          <w:szCs w:val="21"/>
        </w:rPr>
      </w:pPr>
      <w:r w:rsidRPr="001E7390">
        <w:rPr>
          <w:rFonts w:ascii="Arial" w:hAnsi="Arial" w:cs="Arial"/>
          <w:sz w:val="21"/>
          <w:szCs w:val="21"/>
        </w:rPr>
        <w:t xml:space="preserve">1. </w:t>
      </w:r>
      <w:r w:rsidR="00B2370E" w:rsidRPr="001E7390">
        <w:rPr>
          <w:rFonts w:ascii="Arial" w:hAnsi="Arial" w:cs="Arial"/>
          <w:sz w:val="21"/>
          <w:szCs w:val="21"/>
        </w:rPr>
        <w:t>The nutrition program is designed to help meet your child’s daily nutritional</w:t>
      </w:r>
      <w:r w:rsidR="00B157C1">
        <w:rPr>
          <w:rFonts w:ascii="Arial" w:hAnsi="Arial" w:cs="Arial"/>
          <w:sz w:val="21"/>
          <w:szCs w:val="21"/>
        </w:rPr>
        <w:t xml:space="preserve"> needs.  Head Start participates</w:t>
      </w:r>
      <w:r w:rsidR="00B2370E" w:rsidRPr="001E7390">
        <w:rPr>
          <w:rFonts w:ascii="Arial" w:hAnsi="Arial" w:cs="Arial"/>
          <w:sz w:val="21"/>
          <w:szCs w:val="21"/>
        </w:rPr>
        <w:t xml:space="preserve"> in the Child and Adult Care Food Program.  Children receive breakfast, lunch and afternoon snack. </w:t>
      </w:r>
      <w:r w:rsidR="00455C67" w:rsidRPr="001E7390">
        <w:rPr>
          <w:rFonts w:ascii="Arial" w:hAnsi="Arial" w:cs="Arial"/>
          <w:sz w:val="21"/>
          <w:szCs w:val="21"/>
        </w:rPr>
        <w:t>Breakfast is offered to children that are brought to school after the meal is served to ensure that all children have the opportunity to have breakfast.</w:t>
      </w:r>
      <w:r w:rsidR="00455C67">
        <w:rPr>
          <w:rFonts w:ascii="Arial" w:hAnsi="Arial" w:cs="Arial"/>
          <w:sz w:val="21"/>
          <w:szCs w:val="21"/>
        </w:rPr>
        <w:t xml:space="preserve"> </w:t>
      </w:r>
      <w:r w:rsidR="00B2370E" w:rsidRPr="001E7390">
        <w:rPr>
          <w:rFonts w:ascii="Arial" w:hAnsi="Arial" w:cs="Arial"/>
          <w:sz w:val="21"/>
          <w:szCs w:val="21"/>
        </w:rPr>
        <w:t xml:space="preserve"> All children are encouraged to taste the different foods, but food is never used as punishment or reward.  Parent input and feedback is used during menu development.   </w:t>
      </w:r>
      <w:r w:rsidR="00543640" w:rsidRPr="001E7390">
        <w:rPr>
          <w:rFonts w:ascii="Arial" w:hAnsi="Arial" w:cs="Arial"/>
          <w:sz w:val="21"/>
          <w:szCs w:val="21"/>
        </w:rPr>
        <w:t>Parents are provided with center menus, ideas for nutrition activities, and information about food assistance programs.</w:t>
      </w:r>
      <w:r w:rsidR="00B2370E" w:rsidRPr="001E7390">
        <w:rPr>
          <w:rFonts w:ascii="Arial" w:hAnsi="Arial" w:cs="Arial"/>
          <w:sz w:val="21"/>
          <w:szCs w:val="21"/>
        </w:rPr>
        <w:t xml:space="preserve">  </w:t>
      </w:r>
    </w:p>
    <w:p w:rsidR="00B2370E" w:rsidRPr="001E7390" w:rsidRDefault="00DD4473" w:rsidP="00985182">
      <w:pPr>
        <w:ind w:hanging="270"/>
        <w:jc w:val="both"/>
        <w:rPr>
          <w:rFonts w:ascii="Arial" w:hAnsi="Arial" w:cs="Arial"/>
          <w:sz w:val="21"/>
          <w:szCs w:val="21"/>
        </w:rPr>
      </w:pPr>
      <w:r w:rsidRPr="001E7390">
        <w:rPr>
          <w:rFonts w:ascii="Arial" w:hAnsi="Arial" w:cs="Arial"/>
          <w:sz w:val="21"/>
          <w:szCs w:val="21"/>
        </w:rPr>
        <w:t xml:space="preserve">2. </w:t>
      </w:r>
      <w:r w:rsidR="00455C67">
        <w:rPr>
          <w:rFonts w:ascii="Arial" w:hAnsi="Arial" w:cs="Arial"/>
          <w:sz w:val="21"/>
          <w:szCs w:val="21"/>
        </w:rPr>
        <w:t>Staff are</w:t>
      </w:r>
      <w:r w:rsidR="00B2370E" w:rsidRPr="001E7390">
        <w:rPr>
          <w:rFonts w:ascii="Arial" w:hAnsi="Arial" w:cs="Arial"/>
          <w:sz w:val="21"/>
          <w:szCs w:val="21"/>
        </w:rPr>
        <w:t xml:space="preserve"> tr</w:t>
      </w:r>
      <w:r w:rsidR="00AF0ABE" w:rsidRPr="001E7390">
        <w:rPr>
          <w:rFonts w:ascii="Arial" w:hAnsi="Arial" w:cs="Arial"/>
          <w:sz w:val="21"/>
          <w:szCs w:val="21"/>
        </w:rPr>
        <w:t>a</w:t>
      </w:r>
      <w:r w:rsidR="00B2370E" w:rsidRPr="001E7390">
        <w:rPr>
          <w:rFonts w:ascii="Arial" w:hAnsi="Arial" w:cs="Arial"/>
          <w:sz w:val="21"/>
          <w:szCs w:val="21"/>
        </w:rPr>
        <w:t>ined on how to create a ple</w:t>
      </w:r>
      <w:r w:rsidR="00AF0ABE" w:rsidRPr="001E7390">
        <w:rPr>
          <w:rFonts w:ascii="Arial" w:hAnsi="Arial" w:cs="Arial"/>
          <w:sz w:val="21"/>
          <w:szCs w:val="21"/>
        </w:rPr>
        <w:t>a</w:t>
      </w:r>
      <w:r w:rsidR="00B2370E" w:rsidRPr="001E7390">
        <w:rPr>
          <w:rFonts w:ascii="Arial" w:hAnsi="Arial" w:cs="Arial"/>
          <w:sz w:val="21"/>
          <w:szCs w:val="21"/>
        </w:rPr>
        <w:t>sant meal atmosphere, which devel</w:t>
      </w:r>
      <w:r w:rsidR="00AF0ABE" w:rsidRPr="001E7390">
        <w:rPr>
          <w:rFonts w:ascii="Arial" w:hAnsi="Arial" w:cs="Arial"/>
          <w:sz w:val="21"/>
          <w:szCs w:val="21"/>
        </w:rPr>
        <w:t>o</w:t>
      </w:r>
      <w:r w:rsidR="00B2370E" w:rsidRPr="001E7390">
        <w:rPr>
          <w:rFonts w:ascii="Arial" w:hAnsi="Arial" w:cs="Arial"/>
          <w:sz w:val="21"/>
          <w:szCs w:val="21"/>
        </w:rPr>
        <w:t>ps acceptan</w:t>
      </w:r>
      <w:r w:rsidR="00AF0ABE" w:rsidRPr="001E7390">
        <w:rPr>
          <w:rFonts w:ascii="Arial" w:hAnsi="Arial" w:cs="Arial"/>
          <w:sz w:val="21"/>
          <w:szCs w:val="21"/>
        </w:rPr>
        <w:t>c</w:t>
      </w:r>
      <w:r w:rsidR="00B2370E" w:rsidRPr="001E7390">
        <w:rPr>
          <w:rFonts w:ascii="Arial" w:hAnsi="Arial" w:cs="Arial"/>
          <w:sz w:val="21"/>
          <w:szCs w:val="21"/>
        </w:rPr>
        <w:t xml:space="preserve">e to a variety of foods and creates positive </w:t>
      </w:r>
      <w:r w:rsidR="00AF0ABE" w:rsidRPr="001E7390">
        <w:rPr>
          <w:rFonts w:ascii="Arial" w:hAnsi="Arial" w:cs="Arial"/>
          <w:sz w:val="21"/>
          <w:szCs w:val="21"/>
        </w:rPr>
        <w:t>attitudes</w:t>
      </w:r>
      <w:r w:rsidR="00B157C1">
        <w:rPr>
          <w:rFonts w:ascii="Arial" w:hAnsi="Arial" w:cs="Arial"/>
          <w:sz w:val="21"/>
          <w:szCs w:val="21"/>
        </w:rPr>
        <w:t xml:space="preserve"> toward</w:t>
      </w:r>
      <w:r w:rsidR="00B2370E" w:rsidRPr="001E7390">
        <w:rPr>
          <w:rFonts w:ascii="Arial" w:hAnsi="Arial" w:cs="Arial"/>
          <w:sz w:val="21"/>
          <w:szCs w:val="21"/>
        </w:rPr>
        <w:t xml:space="preserve"> eating.  Nutri</w:t>
      </w:r>
      <w:r w:rsidR="00AF0ABE" w:rsidRPr="001E7390">
        <w:rPr>
          <w:rFonts w:ascii="Arial" w:hAnsi="Arial" w:cs="Arial"/>
          <w:sz w:val="21"/>
          <w:szCs w:val="21"/>
        </w:rPr>
        <w:t>t</w:t>
      </w:r>
      <w:r w:rsidR="00B2370E" w:rsidRPr="001E7390">
        <w:rPr>
          <w:rFonts w:ascii="Arial" w:hAnsi="Arial" w:cs="Arial"/>
          <w:sz w:val="21"/>
          <w:szCs w:val="21"/>
        </w:rPr>
        <w:t xml:space="preserve">ion </w:t>
      </w:r>
      <w:r w:rsidR="00AF0ABE" w:rsidRPr="001E7390">
        <w:rPr>
          <w:rFonts w:ascii="Arial" w:hAnsi="Arial" w:cs="Arial"/>
          <w:sz w:val="21"/>
          <w:szCs w:val="21"/>
        </w:rPr>
        <w:t>activities</w:t>
      </w:r>
      <w:r w:rsidR="00B2370E" w:rsidRPr="001E7390">
        <w:rPr>
          <w:rFonts w:ascii="Arial" w:hAnsi="Arial" w:cs="Arial"/>
          <w:sz w:val="21"/>
          <w:szCs w:val="21"/>
        </w:rPr>
        <w:t xml:space="preserve"> for children are conducted in th</w:t>
      </w:r>
      <w:r w:rsidR="00AF0ABE" w:rsidRPr="001E7390">
        <w:rPr>
          <w:rFonts w:ascii="Arial" w:hAnsi="Arial" w:cs="Arial"/>
          <w:sz w:val="21"/>
          <w:szCs w:val="21"/>
        </w:rPr>
        <w:t>e</w:t>
      </w:r>
      <w:r w:rsidR="00B2370E" w:rsidRPr="001E7390">
        <w:rPr>
          <w:rFonts w:ascii="Arial" w:hAnsi="Arial" w:cs="Arial"/>
          <w:sz w:val="21"/>
          <w:szCs w:val="21"/>
        </w:rPr>
        <w:t xml:space="preserve"> classroom on a </w:t>
      </w:r>
      <w:r w:rsidR="00BA2E2D">
        <w:rPr>
          <w:rFonts w:ascii="Arial" w:hAnsi="Arial" w:cs="Arial"/>
          <w:sz w:val="21"/>
          <w:szCs w:val="21"/>
        </w:rPr>
        <w:t>monthly</w:t>
      </w:r>
      <w:r w:rsidR="00B2370E" w:rsidRPr="001E7390">
        <w:rPr>
          <w:rFonts w:ascii="Arial" w:hAnsi="Arial" w:cs="Arial"/>
          <w:sz w:val="21"/>
          <w:szCs w:val="21"/>
        </w:rPr>
        <w:t xml:space="preserve"> basis.  Parent education </w:t>
      </w:r>
      <w:r w:rsidR="00AF0ABE" w:rsidRPr="001E7390">
        <w:rPr>
          <w:rFonts w:ascii="Arial" w:hAnsi="Arial" w:cs="Arial"/>
          <w:sz w:val="21"/>
          <w:szCs w:val="21"/>
        </w:rPr>
        <w:t>c</w:t>
      </w:r>
      <w:r w:rsidR="00B2370E" w:rsidRPr="001E7390">
        <w:rPr>
          <w:rFonts w:ascii="Arial" w:hAnsi="Arial" w:cs="Arial"/>
          <w:sz w:val="21"/>
          <w:szCs w:val="21"/>
        </w:rPr>
        <w:t>overing a varie</w:t>
      </w:r>
      <w:r w:rsidR="00AF0ABE" w:rsidRPr="001E7390">
        <w:rPr>
          <w:rFonts w:ascii="Arial" w:hAnsi="Arial" w:cs="Arial"/>
          <w:sz w:val="21"/>
          <w:szCs w:val="21"/>
        </w:rPr>
        <w:t>t</w:t>
      </w:r>
      <w:r w:rsidR="00B2370E" w:rsidRPr="001E7390">
        <w:rPr>
          <w:rFonts w:ascii="Arial" w:hAnsi="Arial" w:cs="Arial"/>
          <w:sz w:val="21"/>
          <w:szCs w:val="21"/>
        </w:rPr>
        <w:t>y of nutrition topics is provided throug</w:t>
      </w:r>
      <w:r w:rsidR="00AF0ABE" w:rsidRPr="001E7390">
        <w:rPr>
          <w:rFonts w:ascii="Arial" w:hAnsi="Arial" w:cs="Arial"/>
          <w:sz w:val="21"/>
          <w:szCs w:val="21"/>
        </w:rPr>
        <w:t>h formal workshops/trainings, ne</w:t>
      </w:r>
      <w:r w:rsidR="00B2370E" w:rsidRPr="001E7390">
        <w:rPr>
          <w:rFonts w:ascii="Arial" w:hAnsi="Arial" w:cs="Arial"/>
          <w:sz w:val="21"/>
          <w:szCs w:val="21"/>
        </w:rPr>
        <w:t xml:space="preserve">wsletters and informational handouts.  </w:t>
      </w:r>
    </w:p>
    <w:p w:rsidR="00895B7E" w:rsidRPr="001E7390" w:rsidRDefault="00DD4473" w:rsidP="00985182">
      <w:pPr>
        <w:ind w:hanging="270"/>
        <w:jc w:val="both"/>
        <w:rPr>
          <w:rFonts w:ascii="Arial" w:hAnsi="Arial" w:cs="Arial"/>
          <w:sz w:val="21"/>
          <w:szCs w:val="21"/>
        </w:rPr>
      </w:pPr>
      <w:r w:rsidRPr="001E7390">
        <w:rPr>
          <w:rFonts w:ascii="Arial" w:hAnsi="Arial" w:cs="Arial"/>
          <w:sz w:val="21"/>
          <w:szCs w:val="21"/>
        </w:rPr>
        <w:t xml:space="preserve">3. </w:t>
      </w:r>
      <w:r w:rsidR="00AF0ABE" w:rsidRPr="001E7390">
        <w:rPr>
          <w:rFonts w:ascii="Arial" w:hAnsi="Arial" w:cs="Arial"/>
          <w:sz w:val="21"/>
          <w:szCs w:val="21"/>
        </w:rPr>
        <w:t>Head Start requires that all meals and snacks be served family style.  Meal time is viewed as an opportunity for learning and developing good health habits, socialization skills, self-help s</w:t>
      </w:r>
      <w:r w:rsidRPr="001E7390">
        <w:rPr>
          <w:rFonts w:ascii="Arial" w:hAnsi="Arial" w:cs="Arial"/>
          <w:sz w:val="21"/>
          <w:szCs w:val="21"/>
        </w:rPr>
        <w:t>kills, decision-making skills</w:t>
      </w:r>
      <w:r w:rsidR="00AF0ABE" w:rsidRPr="001E7390">
        <w:rPr>
          <w:rFonts w:ascii="Arial" w:hAnsi="Arial" w:cs="Arial"/>
          <w:sz w:val="21"/>
          <w:szCs w:val="21"/>
        </w:rPr>
        <w:t xml:space="preserve"> and co</w:t>
      </w:r>
      <w:r w:rsidRPr="001E7390">
        <w:rPr>
          <w:rFonts w:ascii="Arial" w:hAnsi="Arial" w:cs="Arial"/>
          <w:sz w:val="21"/>
          <w:szCs w:val="21"/>
        </w:rPr>
        <w:t>mmunication sk</w:t>
      </w:r>
      <w:r w:rsidR="00AF0ABE" w:rsidRPr="001E7390">
        <w:rPr>
          <w:rFonts w:ascii="Arial" w:hAnsi="Arial" w:cs="Arial"/>
          <w:sz w:val="21"/>
          <w:szCs w:val="21"/>
        </w:rPr>
        <w:t xml:space="preserve">ills.  </w:t>
      </w:r>
    </w:p>
    <w:p w:rsidR="00543640" w:rsidRPr="001E7390" w:rsidRDefault="00895B7E" w:rsidP="00985182">
      <w:pPr>
        <w:ind w:hanging="270"/>
        <w:jc w:val="both"/>
        <w:rPr>
          <w:rFonts w:ascii="Arial" w:hAnsi="Arial" w:cs="Arial"/>
          <w:sz w:val="21"/>
          <w:szCs w:val="21"/>
        </w:rPr>
      </w:pPr>
      <w:r w:rsidRPr="001E7390">
        <w:rPr>
          <w:rFonts w:ascii="Arial" w:hAnsi="Arial" w:cs="Arial"/>
          <w:sz w:val="21"/>
          <w:szCs w:val="21"/>
        </w:rPr>
        <w:t xml:space="preserve">4. </w:t>
      </w:r>
      <w:r w:rsidR="00543640" w:rsidRPr="001E7390">
        <w:rPr>
          <w:rFonts w:ascii="Arial" w:hAnsi="Arial" w:cs="Arial"/>
          <w:sz w:val="21"/>
          <w:szCs w:val="21"/>
        </w:rPr>
        <w:t xml:space="preserve">Head Start has a low fat, sugar and salt policy.  This is to help promote dental health and healthy food choices.  We ask that you </w:t>
      </w:r>
      <w:r w:rsidR="00543640" w:rsidRPr="00455C67">
        <w:rPr>
          <w:rFonts w:ascii="Arial" w:hAnsi="Arial" w:cs="Arial"/>
          <w:b/>
          <w:sz w:val="21"/>
          <w:szCs w:val="21"/>
        </w:rPr>
        <w:t>do not bring high fat, sugar or salt treats</w:t>
      </w:r>
      <w:r w:rsidR="00543640" w:rsidRPr="001E7390">
        <w:rPr>
          <w:rFonts w:ascii="Arial" w:hAnsi="Arial" w:cs="Arial"/>
          <w:sz w:val="21"/>
          <w:szCs w:val="21"/>
        </w:rPr>
        <w:t xml:space="preserve"> to the classroom, as we </w:t>
      </w:r>
      <w:r w:rsidR="00455C67">
        <w:rPr>
          <w:rFonts w:ascii="Arial" w:hAnsi="Arial" w:cs="Arial"/>
          <w:sz w:val="21"/>
          <w:szCs w:val="21"/>
        </w:rPr>
        <w:t>are not allowed to serve them.</w:t>
      </w:r>
    </w:p>
    <w:p w:rsidR="00543640" w:rsidRPr="001E7390" w:rsidRDefault="00895B7E" w:rsidP="00985182">
      <w:pPr>
        <w:ind w:hanging="270"/>
        <w:jc w:val="both"/>
        <w:rPr>
          <w:rFonts w:ascii="Arial" w:hAnsi="Arial" w:cs="Arial"/>
          <w:sz w:val="21"/>
          <w:szCs w:val="21"/>
        </w:rPr>
      </w:pPr>
      <w:r w:rsidRPr="001E7390">
        <w:rPr>
          <w:rFonts w:ascii="Arial" w:hAnsi="Arial" w:cs="Arial"/>
          <w:sz w:val="21"/>
          <w:szCs w:val="21"/>
        </w:rPr>
        <w:t>5</w:t>
      </w:r>
      <w:r w:rsidR="00DD4473" w:rsidRPr="001E7390">
        <w:rPr>
          <w:rFonts w:ascii="Arial" w:hAnsi="Arial" w:cs="Arial"/>
          <w:sz w:val="21"/>
          <w:szCs w:val="21"/>
        </w:rPr>
        <w:t xml:space="preserve">. </w:t>
      </w:r>
      <w:r w:rsidR="00543640" w:rsidRPr="001E7390">
        <w:rPr>
          <w:rFonts w:ascii="Arial" w:hAnsi="Arial" w:cs="Arial"/>
          <w:sz w:val="21"/>
          <w:szCs w:val="21"/>
        </w:rPr>
        <w:t xml:space="preserve">A </w:t>
      </w:r>
      <w:r w:rsidR="00DD4473" w:rsidRPr="001E7390">
        <w:rPr>
          <w:rFonts w:ascii="Arial" w:hAnsi="Arial" w:cs="Arial"/>
          <w:sz w:val="21"/>
          <w:szCs w:val="21"/>
        </w:rPr>
        <w:t xml:space="preserve">Medical Food Substitution Record </w:t>
      </w:r>
      <w:r w:rsidR="00543640" w:rsidRPr="001E7390">
        <w:rPr>
          <w:rFonts w:ascii="Arial" w:hAnsi="Arial" w:cs="Arial"/>
          <w:sz w:val="21"/>
          <w:szCs w:val="21"/>
        </w:rPr>
        <w:t>Form must be completed by a physician for any enrolled child who has a food allergy or who is on a special or restricted diet.</w:t>
      </w:r>
    </w:p>
    <w:p w:rsidR="00543640" w:rsidRPr="001E7390" w:rsidRDefault="00FB25AB" w:rsidP="00985182">
      <w:pPr>
        <w:ind w:hanging="270"/>
        <w:jc w:val="both"/>
        <w:rPr>
          <w:rFonts w:ascii="Arial" w:hAnsi="Arial" w:cs="Arial"/>
          <w:sz w:val="21"/>
          <w:szCs w:val="21"/>
        </w:rPr>
      </w:pPr>
      <w:r>
        <w:rPr>
          <w:kern w:val="0"/>
          <w:sz w:val="21"/>
          <w:szCs w:val="21"/>
        </w:rPr>
        <w:lastRenderedPageBreak/>
        <w:object w:dxaOrig="1440" w:dyaOrig="1440">
          <v:rect id="_x0000_s1028" style="position:absolute;left:0;text-align:left;margin-left:369pt;margin-top:20.8pt;width:91.7pt;height:85.1pt;z-index:-251656192;mso-wrap-distance-left:2.88pt;mso-wrap-distance-top:2.88pt;mso-wrap-distance-right:2.88pt;mso-wrap-distance-bottom:2.88pt" wrapcoords="-177 0 354 11851 1416 12234 8144 12807 9207 15292 10092 18350 8675 20071 9207 20835 19121 21409 20184 21409 20715 21409 20892 19497 21600 16248 21600 12234 20715 9175 21069 7073 19830 6308 16289 6117 16997 4014 17174 765 14518 191 531 0 -177 0" filled="f" fillcolor="black" stroked="f" strokeweight="0" insetpen="t" o:clip="t" o:cliptowrap="t">
            <o:clippath o:v="m-177,l354,11851r1062,383l8144,12807r1063,2485l10092,18350,8675,20071r532,764l19121,21409r1063,l20715,21409r177,-1912l21600,16248r,-4014l20715,9175r354,-2102l19830,6308,16289,6117r708,-2103l17174,765,14518,191,531,,-177,xe"/>
            <v:imagedata r:id="rId16" o:title="" recolortarget="black"/>
            <v:shadow color="#ccc"/>
            <w10:wrap type="through"/>
          </v:rect>
          <o:OLEObject Type="Embed" ProgID="MS_ClipArt_Gallery.5" ShapeID="_x0000_s1028" DrawAspect="Content" ObjectID="_1654326034" r:id="rId17"/>
        </w:object>
      </w:r>
      <w:r w:rsidR="00895B7E" w:rsidRPr="001E7390">
        <w:rPr>
          <w:rFonts w:ascii="Arial" w:hAnsi="Arial" w:cs="Arial"/>
          <w:sz w:val="21"/>
          <w:szCs w:val="21"/>
        </w:rPr>
        <w:t>6</w:t>
      </w:r>
      <w:r w:rsidR="00DD4473" w:rsidRPr="001E7390">
        <w:rPr>
          <w:rFonts w:ascii="Arial" w:hAnsi="Arial" w:cs="Arial"/>
          <w:sz w:val="21"/>
          <w:szCs w:val="21"/>
        </w:rPr>
        <w:t xml:space="preserve">. </w:t>
      </w:r>
      <w:r w:rsidR="00AF0ABE" w:rsidRPr="001E7390">
        <w:rPr>
          <w:rFonts w:ascii="Arial" w:hAnsi="Arial" w:cs="Arial"/>
          <w:sz w:val="21"/>
          <w:szCs w:val="21"/>
        </w:rPr>
        <w:t xml:space="preserve">Head Start centers are inspected by the County Health Inspector on a regular basis. The Health Department strictly prohibits the use of home-prepared and home-canned foods.  </w:t>
      </w:r>
      <w:r w:rsidR="00543640" w:rsidRPr="001E7390">
        <w:rPr>
          <w:rFonts w:ascii="Arial" w:hAnsi="Arial" w:cs="Arial"/>
          <w:sz w:val="21"/>
          <w:szCs w:val="21"/>
        </w:rPr>
        <w:t xml:space="preserve">Any </w:t>
      </w:r>
      <w:r w:rsidR="00455C67">
        <w:rPr>
          <w:rFonts w:ascii="Arial" w:hAnsi="Arial" w:cs="Arial"/>
          <w:sz w:val="21"/>
          <w:szCs w:val="21"/>
        </w:rPr>
        <w:t xml:space="preserve">regular </w:t>
      </w:r>
      <w:r w:rsidR="00543640" w:rsidRPr="001E7390">
        <w:rPr>
          <w:rFonts w:ascii="Arial" w:hAnsi="Arial" w:cs="Arial"/>
          <w:sz w:val="21"/>
          <w:szCs w:val="21"/>
        </w:rPr>
        <w:t>volunteer who will be handling food must have a T.B. test, phy</w:t>
      </w:r>
      <w:r w:rsidR="006936F5" w:rsidRPr="001E7390">
        <w:rPr>
          <w:rFonts w:ascii="Arial" w:hAnsi="Arial" w:cs="Arial"/>
          <w:sz w:val="21"/>
          <w:szCs w:val="21"/>
        </w:rPr>
        <w:t xml:space="preserve">sical, and be immunized against </w:t>
      </w:r>
      <w:r w:rsidR="00543640" w:rsidRPr="001E7390">
        <w:rPr>
          <w:rFonts w:ascii="Arial" w:hAnsi="Arial" w:cs="Arial"/>
          <w:sz w:val="21"/>
          <w:szCs w:val="21"/>
        </w:rPr>
        <w:t>Hepatitis A.</w:t>
      </w:r>
    </w:p>
    <w:p w:rsidR="00A45CF4" w:rsidRDefault="00F336C9" w:rsidP="00985182">
      <w:pPr>
        <w:ind w:hanging="270"/>
        <w:jc w:val="both"/>
        <w:rPr>
          <w:rFonts w:ascii="Arial" w:hAnsi="Arial" w:cs="Arial"/>
          <w:b/>
          <w:bCs/>
          <w:sz w:val="22"/>
          <w:szCs w:val="22"/>
        </w:rPr>
      </w:pPr>
      <w:r w:rsidRPr="001E7390">
        <w:rPr>
          <w:rFonts w:ascii="Arial" w:hAnsi="Arial" w:cs="Arial"/>
          <w:b/>
          <w:bCs/>
          <w:sz w:val="22"/>
          <w:szCs w:val="22"/>
        </w:rPr>
        <w:t xml:space="preserve">                               </w:t>
      </w:r>
    </w:p>
    <w:p w:rsidR="00543640" w:rsidRPr="001E7390" w:rsidRDefault="00F336C9" w:rsidP="00985182">
      <w:pPr>
        <w:ind w:hanging="270"/>
        <w:jc w:val="both"/>
        <w:rPr>
          <w:rFonts w:ascii="Arial" w:hAnsi="Arial" w:cs="Arial"/>
          <w:sz w:val="22"/>
          <w:szCs w:val="22"/>
        </w:rPr>
      </w:pPr>
      <w:r w:rsidRPr="001E7390">
        <w:rPr>
          <w:rFonts w:ascii="Arial" w:hAnsi="Arial" w:cs="Arial"/>
          <w:b/>
          <w:bCs/>
          <w:sz w:val="22"/>
          <w:szCs w:val="22"/>
        </w:rPr>
        <w:t xml:space="preserve"> </w:t>
      </w:r>
      <w:r w:rsidR="00B96F50">
        <w:rPr>
          <w:rFonts w:ascii="Arial" w:hAnsi="Arial" w:cs="Arial"/>
          <w:b/>
          <w:bCs/>
          <w:sz w:val="22"/>
          <w:szCs w:val="22"/>
        </w:rPr>
        <w:tab/>
      </w:r>
      <w:r w:rsidR="00B96F50">
        <w:rPr>
          <w:rFonts w:ascii="Arial" w:hAnsi="Arial" w:cs="Arial"/>
          <w:b/>
          <w:bCs/>
          <w:sz w:val="22"/>
          <w:szCs w:val="22"/>
        </w:rPr>
        <w:tab/>
      </w:r>
      <w:r w:rsidR="00B96F50">
        <w:rPr>
          <w:rFonts w:ascii="Arial" w:hAnsi="Arial" w:cs="Arial"/>
          <w:b/>
          <w:bCs/>
          <w:sz w:val="22"/>
          <w:szCs w:val="22"/>
        </w:rPr>
        <w:tab/>
      </w:r>
      <w:r w:rsidR="00B96F50">
        <w:rPr>
          <w:rFonts w:ascii="Arial" w:hAnsi="Arial" w:cs="Arial"/>
          <w:b/>
          <w:bCs/>
          <w:sz w:val="22"/>
          <w:szCs w:val="22"/>
        </w:rPr>
        <w:tab/>
      </w:r>
      <w:r w:rsidR="00B96F50">
        <w:rPr>
          <w:rFonts w:ascii="Arial" w:hAnsi="Arial" w:cs="Arial"/>
          <w:b/>
          <w:bCs/>
          <w:sz w:val="22"/>
          <w:szCs w:val="22"/>
        </w:rPr>
        <w:tab/>
      </w:r>
      <w:r w:rsidR="00B96F50">
        <w:rPr>
          <w:rFonts w:ascii="Arial" w:hAnsi="Arial" w:cs="Arial"/>
          <w:b/>
          <w:bCs/>
          <w:sz w:val="22"/>
          <w:szCs w:val="22"/>
        </w:rPr>
        <w:tab/>
      </w:r>
      <w:r w:rsidR="00543640" w:rsidRPr="001E7390">
        <w:rPr>
          <w:rFonts w:ascii="Arial" w:hAnsi="Arial" w:cs="Arial"/>
          <w:b/>
          <w:bCs/>
          <w:sz w:val="22"/>
          <w:szCs w:val="22"/>
        </w:rPr>
        <w:t>HEALTH</w:t>
      </w:r>
    </w:p>
    <w:p w:rsidR="00543640" w:rsidRPr="001E7390" w:rsidRDefault="00543640" w:rsidP="00985182">
      <w:pPr>
        <w:ind w:hanging="270"/>
        <w:jc w:val="both"/>
        <w:rPr>
          <w:rFonts w:ascii="Arial" w:hAnsi="Arial" w:cs="Arial"/>
          <w:sz w:val="21"/>
          <w:szCs w:val="21"/>
        </w:rPr>
      </w:pPr>
      <w:r w:rsidRPr="001E7390">
        <w:rPr>
          <w:rFonts w:ascii="Arial" w:hAnsi="Arial" w:cs="Arial"/>
          <w:sz w:val="21"/>
          <w:szCs w:val="21"/>
        </w:rPr>
        <w:t xml:space="preserve">1. All enrolled Head Start children receive a complete health screening including a medical examination, lead </w:t>
      </w:r>
      <w:r w:rsidR="00DC24F4">
        <w:rPr>
          <w:rFonts w:ascii="Arial" w:hAnsi="Arial" w:cs="Arial"/>
          <w:sz w:val="21"/>
          <w:szCs w:val="21"/>
        </w:rPr>
        <w:t>testing</w:t>
      </w:r>
      <w:r w:rsidRPr="001E7390">
        <w:rPr>
          <w:rFonts w:ascii="Arial" w:hAnsi="Arial" w:cs="Arial"/>
          <w:sz w:val="21"/>
          <w:szCs w:val="21"/>
        </w:rPr>
        <w:t>, height and weight measurements, vision screening, hearing test and Hematocrits.  All children will have a dental screening.  A dental examination by a licensed dentist is required within 90 days of enrollment.  Follow-up is the parent's responsibility.  Head Start will work with parents on resources.</w:t>
      </w:r>
    </w:p>
    <w:p w:rsidR="006936F5" w:rsidRPr="001E7390" w:rsidRDefault="00543640" w:rsidP="00985182">
      <w:pPr>
        <w:ind w:hanging="270"/>
        <w:jc w:val="both"/>
        <w:rPr>
          <w:rFonts w:ascii="Arial" w:hAnsi="Arial" w:cs="Arial"/>
          <w:sz w:val="21"/>
          <w:szCs w:val="21"/>
        </w:rPr>
      </w:pPr>
      <w:r w:rsidRPr="001E7390">
        <w:rPr>
          <w:rFonts w:ascii="Arial" w:hAnsi="Arial" w:cs="Arial"/>
          <w:sz w:val="21"/>
          <w:szCs w:val="21"/>
        </w:rPr>
        <w:t xml:space="preserve">2. Due to state licensing regulations, physicals </w:t>
      </w:r>
      <w:r w:rsidR="00DC24F4">
        <w:rPr>
          <w:rFonts w:ascii="Arial" w:hAnsi="Arial" w:cs="Arial"/>
          <w:sz w:val="21"/>
          <w:szCs w:val="21"/>
        </w:rPr>
        <w:t xml:space="preserve">and lead testing </w:t>
      </w:r>
      <w:r w:rsidRPr="001E7390">
        <w:rPr>
          <w:rFonts w:ascii="Arial" w:hAnsi="Arial" w:cs="Arial"/>
          <w:sz w:val="21"/>
          <w:szCs w:val="21"/>
        </w:rPr>
        <w:t>are due within 30 days of enrollment</w:t>
      </w:r>
      <w:r w:rsidR="00264FCC">
        <w:rPr>
          <w:rFonts w:ascii="Arial" w:hAnsi="Arial" w:cs="Arial"/>
          <w:sz w:val="21"/>
          <w:szCs w:val="21"/>
        </w:rPr>
        <w:t xml:space="preserve"> or children will be unable to attend</w:t>
      </w:r>
      <w:r w:rsidRPr="001E7390">
        <w:rPr>
          <w:rFonts w:ascii="Arial" w:hAnsi="Arial" w:cs="Arial"/>
          <w:sz w:val="21"/>
          <w:szCs w:val="21"/>
        </w:rPr>
        <w:t xml:space="preserve">.  </w:t>
      </w:r>
    </w:p>
    <w:p w:rsidR="00543640" w:rsidRPr="001E7390" w:rsidRDefault="00543640" w:rsidP="00985182">
      <w:pPr>
        <w:ind w:hanging="270"/>
        <w:jc w:val="both"/>
        <w:rPr>
          <w:rFonts w:ascii="Arial" w:hAnsi="Arial" w:cs="Arial"/>
          <w:sz w:val="21"/>
          <w:szCs w:val="21"/>
        </w:rPr>
      </w:pPr>
      <w:r w:rsidRPr="001E7390">
        <w:rPr>
          <w:rFonts w:ascii="Arial" w:hAnsi="Arial" w:cs="Arial"/>
          <w:sz w:val="21"/>
          <w:szCs w:val="21"/>
        </w:rPr>
        <w:t>3. Immunizations must be up-to-date and must remain updated throughout the year.</w:t>
      </w:r>
    </w:p>
    <w:p w:rsidR="00543640" w:rsidRDefault="00543640" w:rsidP="00985182">
      <w:pPr>
        <w:ind w:hanging="270"/>
        <w:jc w:val="both"/>
        <w:rPr>
          <w:rFonts w:ascii="Arial" w:hAnsi="Arial" w:cs="Arial"/>
          <w:sz w:val="21"/>
          <w:szCs w:val="21"/>
        </w:rPr>
      </w:pPr>
      <w:r w:rsidRPr="001E7390">
        <w:rPr>
          <w:rFonts w:ascii="Arial" w:hAnsi="Arial" w:cs="Arial"/>
          <w:sz w:val="21"/>
          <w:szCs w:val="21"/>
        </w:rPr>
        <w:t>4. After all other resources haven been exhausted</w:t>
      </w:r>
      <w:r w:rsidR="00B157C1">
        <w:rPr>
          <w:rFonts w:ascii="Arial" w:hAnsi="Arial" w:cs="Arial"/>
          <w:sz w:val="21"/>
          <w:szCs w:val="21"/>
        </w:rPr>
        <w:t>,</w:t>
      </w:r>
      <w:r w:rsidRPr="001E7390">
        <w:rPr>
          <w:rFonts w:ascii="Arial" w:hAnsi="Arial" w:cs="Arial"/>
          <w:sz w:val="21"/>
          <w:szCs w:val="21"/>
        </w:rPr>
        <w:t xml:space="preserve"> Head Start may pay for medi</w:t>
      </w:r>
      <w:r w:rsidR="00CE675F">
        <w:rPr>
          <w:rFonts w:ascii="Arial" w:hAnsi="Arial" w:cs="Arial"/>
          <w:sz w:val="21"/>
          <w:szCs w:val="21"/>
        </w:rPr>
        <w:t>c</w:t>
      </w:r>
      <w:r w:rsidRPr="001E7390">
        <w:rPr>
          <w:rFonts w:ascii="Arial" w:hAnsi="Arial" w:cs="Arial"/>
          <w:sz w:val="21"/>
          <w:szCs w:val="21"/>
        </w:rPr>
        <w:t xml:space="preserve">al and dental expenses for enrolled Head Start children. </w:t>
      </w:r>
    </w:p>
    <w:p w:rsidR="00C80386" w:rsidRDefault="00C80386" w:rsidP="00985182">
      <w:pPr>
        <w:ind w:hanging="270"/>
        <w:jc w:val="both"/>
        <w:rPr>
          <w:rFonts w:ascii="Arial" w:hAnsi="Arial" w:cs="Arial"/>
          <w:sz w:val="21"/>
          <w:szCs w:val="21"/>
        </w:rPr>
      </w:pPr>
      <w:r>
        <w:rPr>
          <w:rFonts w:ascii="Arial" w:hAnsi="Arial" w:cs="Arial"/>
          <w:sz w:val="21"/>
          <w:szCs w:val="21"/>
        </w:rPr>
        <w:t>5.</w:t>
      </w:r>
      <w:r>
        <w:rPr>
          <w:rFonts w:ascii="Arial" w:hAnsi="Arial" w:cs="Arial"/>
          <w:sz w:val="21"/>
          <w:szCs w:val="21"/>
        </w:rPr>
        <w:tab/>
        <w:t>Parents may request notice at initial enrollment or any time there after whether there are children currently enrolled in or attending the facility for whom an immunization exemption has been filed.</w:t>
      </w:r>
    </w:p>
    <w:p w:rsidR="005B35CD" w:rsidRPr="001E7390" w:rsidRDefault="005B35CD" w:rsidP="00985182">
      <w:pPr>
        <w:ind w:hanging="270"/>
        <w:jc w:val="both"/>
        <w:rPr>
          <w:rFonts w:ascii="Arial" w:hAnsi="Arial" w:cs="Arial"/>
          <w:sz w:val="21"/>
          <w:szCs w:val="21"/>
        </w:rPr>
      </w:pPr>
      <w:r>
        <w:rPr>
          <w:rFonts w:ascii="Arial" w:hAnsi="Arial" w:cs="Arial"/>
          <w:sz w:val="21"/>
          <w:szCs w:val="21"/>
        </w:rPr>
        <w:t>6.</w:t>
      </w:r>
      <w:r>
        <w:rPr>
          <w:rFonts w:ascii="Arial" w:hAnsi="Arial" w:cs="Arial"/>
          <w:sz w:val="21"/>
          <w:szCs w:val="21"/>
        </w:rPr>
        <w:tab/>
        <w:t>No medication will be given at Head Start without a doctor’s orders. Please do not send over</w:t>
      </w:r>
      <w:r w:rsidR="00B96F50">
        <w:rPr>
          <w:rFonts w:ascii="Arial" w:hAnsi="Arial" w:cs="Arial"/>
          <w:sz w:val="21"/>
          <w:szCs w:val="21"/>
        </w:rPr>
        <w:t>-</w:t>
      </w:r>
      <w:r>
        <w:rPr>
          <w:rFonts w:ascii="Arial" w:hAnsi="Arial" w:cs="Arial"/>
          <w:sz w:val="21"/>
          <w:szCs w:val="21"/>
        </w:rPr>
        <w:t>the</w:t>
      </w:r>
      <w:r w:rsidR="00B96F50">
        <w:rPr>
          <w:rFonts w:ascii="Arial" w:hAnsi="Arial" w:cs="Arial"/>
          <w:sz w:val="21"/>
          <w:szCs w:val="21"/>
        </w:rPr>
        <w:t>-</w:t>
      </w:r>
      <w:r>
        <w:rPr>
          <w:rFonts w:ascii="Arial" w:hAnsi="Arial" w:cs="Arial"/>
          <w:sz w:val="21"/>
          <w:szCs w:val="21"/>
        </w:rPr>
        <w:t xml:space="preserve"> counter medicine with your child, such as, ointment, Tylenol, cough drops, etc.</w:t>
      </w:r>
    </w:p>
    <w:p w:rsidR="00F336C9" w:rsidRPr="009D656B" w:rsidRDefault="00F336C9" w:rsidP="00985182">
      <w:pPr>
        <w:ind w:hanging="270"/>
        <w:jc w:val="both"/>
        <w:rPr>
          <w:rFonts w:ascii="Arial" w:hAnsi="Arial" w:cs="Arial"/>
          <w:sz w:val="18"/>
          <w:szCs w:val="18"/>
        </w:rPr>
      </w:pPr>
    </w:p>
    <w:p w:rsidR="00543640" w:rsidRPr="001E7390" w:rsidRDefault="00543640" w:rsidP="00B96F50">
      <w:pPr>
        <w:ind w:left="2880" w:firstLine="720"/>
        <w:jc w:val="both"/>
        <w:rPr>
          <w:rFonts w:ascii="Arial" w:hAnsi="Arial" w:cs="Arial"/>
          <w:sz w:val="21"/>
          <w:szCs w:val="21"/>
        </w:rPr>
      </w:pPr>
      <w:r w:rsidRPr="001E7390">
        <w:rPr>
          <w:rFonts w:ascii="Arial" w:hAnsi="Arial" w:cs="Arial"/>
          <w:b/>
          <w:bCs/>
          <w:sz w:val="22"/>
          <w:szCs w:val="22"/>
        </w:rPr>
        <w:t>ATTENDANCE</w:t>
      </w:r>
    </w:p>
    <w:p w:rsidR="00543640" w:rsidRPr="00653BDE" w:rsidRDefault="00543640" w:rsidP="00985182">
      <w:pPr>
        <w:jc w:val="both"/>
        <w:rPr>
          <w:rFonts w:ascii="Arial" w:hAnsi="Arial" w:cs="Arial"/>
          <w:sz w:val="21"/>
          <w:szCs w:val="21"/>
        </w:rPr>
      </w:pPr>
      <w:r w:rsidRPr="00653BDE">
        <w:rPr>
          <w:rFonts w:ascii="Arial" w:hAnsi="Arial" w:cs="Arial"/>
          <w:sz w:val="21"/>
          <w:szCs w:val="21"/>
        </w:rPr>
        <w:t>Regular attendance is an important part of the Head Start Program</w:t>
      </w:r>
      <w:r w:rsidR="00653BDE" w:rsidRPr="00653BDE">
        <w:rPr>
          <w:rFonts w:ascii="Arial" w:hAnsi="Arial" w:cs="Arial"/>
          <w:sz w:val="21"/>
          <w:szCs w:val="21"/>
        </w:rPr>
        <w:t xml:space="preserve"> and sets a child up for good attendance for the rest of their school career</w:t>
      </w:r>
      <w:r w:rsidRPr="00653BDE">
        <w:rPr>
          <w:rFonts w:ascii="Arial" w:hAnsi="Arial" w:cs="Arial"/>
          <w:sz w:val="21"/>
          <w:szCs w:val="21"/>
        </w:rPr>
        <w:t xml:space="preserve">. </w:t>
      </w:r>
      <w:r w:rsidRPr="00653BDE">
        <w:rPr>
          <w:rFonts w:ascii="Arial" w:hAnsi="Arial" w:cs="Arial"/>
          <w:b/>
          <w:sz w:val="21"/>
          <w:szCs w:val="21"/>
        </w:rPr>
        <w:t xml:space="preserve">Parents should contact the center when </w:t>
      </w:r>
      <w:r w:rsidR="00B157C1" w:rsidRPr="00653BDE">
        <w:rPr>
          <w:rFonts w:ascii="Arial" w:hAnsi="Arial" w:cs="Arial"/>
          <w:b/>
          <w:sz w:val="21"/>
          <w:szCs w:val="21"/>
        </w:rPr>
        <w:t xml:space="preserve">their </w:t>
      </w:r>
      <w:r w:rsidRPr="00653BDE">
        <w:rPr>
          <w:rFonts w:ascii="Arial" w:hAnsi="Arial" w:cs="Arial"/>
          <w:b/>
          <w:sz w:val="21"/>
          <w:szCs w:val="21"/>
        </w:rPr>
        <w:t>child</w:t>
      </w:r>
      <w:r w:rsidR="00B157C1" w:rsidRPr="00653BDE">
        <w:rPr>
          <w:rFonts w:ascii="Arial" w:hAnsi="Arial" w:cs="Arial"/>
          <w:b/>
          <w:sz w:val="21"/>
          <w:szCs w:val="21"/>
        </w:rPr>
        <w:t xml:space="preserve"> will be absent, stating reason for absence</w:t>
      </w:r>
      <w:r w:rsidR="00B157C1" w:rsidRPr="00653BDE">
        <w:rPr>
          <w:rFonts w:ascii="Arial" w:hAnsi="Arial" w:cs="Arial"/>
          <w:sz w:val="21"/>
          <w:szCs w:val="21"/>
        </w:rPr>
        <w:t xml:space="preserve">. </w:t>
      </w:r>
      <w:r w:rsidR="00653BDE" w:rsidRPr="00653BDE">
        <w:rPr>
          <w:rFonts w:ascii="Arial" w:hAnsi="Arial" w:cs="Arial"/>
          <w:sz w:val="21"/>
          <w:szCs w:val="21"/>
        </w:rPr>
        <w:t>We will attempt to contact a parent within one hour of program start time if we have not heard from parents.</w:t>
      </w:r>
      <w:r w:rsidRPr="00653BDE">
        <w:rPr>
          <w:rFonts w:ascii="Arial" w:hAnsi="Arial" w:cs="Arial"/>
          <w:sz w:val="21"/>
          <w:szCs w:val="21"/>
        </w:rPr>
        <w:t xml:space="preserve"> Children with excessive absences may be dropped from enrollment.</w:t>
      </w:r>
    </w:p>
    <w:p w:rsidR="00543640" w:rsidRPr="009D656B" w:rsidRDefault="00FB25AB" w:rsidP="00985182">
      <w:pPr>
        <w:jc w:val="both"/>
        <w:rPr>
          <w:rFonts w:ascii="Arial" w:hAnsi="Arial" w:cs="Arial"/>
          <w:sz w:val="18"/>
          <w:szCs w:val="18"/>
        </w:rPr>
      </w:pPr>
      <w:r>
        <w:rPr>
          <w:kern w:val="0"/>
          <w:sz w:val="21"/>
          <w:szCs w:val="21"/>
        </w:rPr>
        <w:object w:dxaOrig="1440" w:dyaOrig="1440">
          <v:rect id="_x0000_s1029" style="position:absolute;left:0;text-align:left;margin-left:449.25pt;margin-top:1.35pt;width:36pt;height:36pt;z-index:251661312;mso-wrap-distance-left:2.88pt;mso-wrap-distance-top:2.88pt;mso-wrap-distance-right:2.88pt;mso-wrap-distance-bottom:2.88pt" filled="f" fillcolor="black" stroked="f" strokeweight="0" insetpen="t" o:cliptowrap="t">
            <v:imagedata r:id="rId18" o:title=""/>
            <v:shadow color="#ccc"/>
          </v:rect>
          <o:OLEObject Type="Embed" ProgID="MS_ClipArt_Gallery.5" ShapeID="_x0000_s1029" DrawAspect="Content" ObjectID="_1654326035" r:id="rId19"/>
        </w:object>
      </w:r>
    </w:p>
    <w:p w:rsidR="00543640" w:rsidRPr="001E7390" w:rsidRDefault="00543640" w:rsidP="00985182">
      <w:pPr>
        <w:jc w:val="both"/>
        <w:rPr>
          <w:rFonts w:ascii="Arial" w:hAnsi="Arial" w:cs="Arial"/>
          <w:sz w:val="22"/>
          <w:szCs w:val="22"/>
        </w:rPr>
      </w:pPr>
      <w:r w:rsidRPr="001E7390">
        <w:rPr>
          <w:rFonts w:ascii="Arial" w:hAnsi="Arial" w:cs="Arial"/>
          <w:b/>
          <w:bCs/>
          <w:sz w:val="22"/>
          <w:szCs w:val="22"/>
        </w:rPr>
        <w:t>INCLEMENT WEATHER/</w:t>
      </w:r>
      <w:smartTag w:uri="urn:schemas-microsoft-com:office:smarttags" w:element="stockticker">
        <w:r w:rsidRPr="001E7390">
          <w:rPr>
            <w:rFonts w:ascii="Arial" w:hAnsi="Arial" w:cs="Arial"/>
            <w:b/>
            <w:bCs/>
            <w:sz w:val="22"/>
            <w:szCs w:val="22"/>
          </w:rPr>
          <w:t>SNOW</w:t>
        </w:r>
      </w:smartTag>
      <w:r w:rsidRPr="001E7390">
        <w:rPr>
          <w:rFonts w:ascii="Arial" w:hAnsi="Arial" w:cs="Arial"/>
          <w:b/>
          <w:bCs/>
          <w:sz w:val="22"/>
          <w:szCs w:val="22"/>
        </w:rPr>
        <w:t xml:space="preserve"> DAYS</w:t>
      </w:r>
    </w:p>
    <w:p w:rsidR="00543640" w:rsidRPr="001E7390" w:rsidRDefault="00543640" w:rsidP="00985182">
      <w:pPr>
        <w:jc w:val="both"/>
        <w:rPr>
          <w:rFonts w:ascii="Arial" w:hAnsi="Arial" w:cs="Arial"/>
          <w:sz w:val="21"/>
          <w:szCs w:val="21"/>
        </w:rPr>
      </w:pPr>
      <w:r w:rsidRPr="001E7390">
        <w:rPr>
          <w:rFonts w:ascii="Arial" w:hAnsi="Arial" w:cs="Arial"/>
          <w:sz w:val="21"/>
          <w:szCs w:val="21"/>
        </w:rPr>
        <w:t>Head Start is committed to being available for the children and families as often as possible.  Sometimes due to bad weather it is necessary to close a Head Start center. With the safety of the children in mind, center staff will make the decision whether or not to close based on the best information available at the time. Cancellations will be made over local radio</w:t>
      </w:r>
      <w:r w:rsidR="00B157C1">
        <w:rPr>
          <w:rFonts w:ascii="Arial" w:hAnsi="Arial" w:cs="Arial"/>
          <w:sz w:val="21"/>
          <w:szCs w:val="21"/>
        </w:rPr>
        <w:t>/television</w:t>
      </w:r>
      <w:r w:rsidRPr="001E7390">
        <w:rPr>
          <w:rFonts w:ascii="Arial" w:hAnsi="Arial" w:cs="Arial"/>
          <w:sz w:val="21"/>
          <w:szCs w:val="21"/>
        </w:rPr>
        <w:t xml:space="preserve"> stations.</w:t>
      </w:r>
    </w:p>
    <w:p w:rsidR="00543640" w:rsidRDefault="00543640" w:rsidP="00985182">
      <w:pPr>
        <w:jc w:val="both"/>
        <w:rPr>
          <w:sz w:val="18"/>
          <w:szCs w:val="18"/>
        </w:rPr>
      </w:pPr>
    </w:p>
    <w:p w:rsidR="0092396A" w:rsidRDefault="0092396A" w:rsidP="00985182">
      <w:pPr>
        <w:jc w:val="both"/>
        <w:rPr>
          <w:rFonts w:ascii="Arial" w:hAnsi="Arial" w:cs="Arial"/>
          <w:b/>
          <w:bCs/>
          <w:sz w:val="22"/>
          <w:szCs w:val="22"/>
        </w:rPr>
      </w:pPr>
      <w:r>
        <w:rPr>
          <w:rFonts w:ascii="Arial" w:hAnsi="Arial" w:cs="Arial"/>
          <w:b/>
          <w:bCs/>
          <w:sz w:val="22"/>
          <w:szCs w:val="22"/>
        </w:rPr>
        <w:t>OUTDOOR TIME</w:t>
      </w:r>
    </w:p>
    <w:p w:rsidR="0092396A" w:rsidRDefault="0092396A" w:rsidP="00985182">
      <w:pPr>
        <w:ind w:left="270" w:hanging="270"/>
        <w:jc w:val="both"/>
        <w:rPr>
          <w:rFonts w:ascii="Arial" w:hAnsi="Arial" w:cs="Arial"/>
          <w:sz w:val="21"/>
          <w:szCs w:val="21"/>
        </w:rPr>
      </w:pPr>
      <w:r w:rsidRPr="0092396A">
        <w:rPr>
          <w:rFonts w:ascii="Arial" w:hAnsi="Arial" w:cs="Arial"/>
          <w:sz w:val="21"/>
          <w:szCs w:val="21"/>
        </w:rPr>
        <w:t xml:space="preserve">1. </w:t>
      </w:r>
      <w:r w:rsidR="00A102FB" w:rsidRPr="00C411F1">
        <w:rPr>
          <w:rFonts w:ascii="Arial" w:hAnsi="Arial" w:cs="Arial"/>
          <w:b/>
          <w:sz w:val="22"/>
          <w:szCs w:val="22"/>
        </w:rPr>
        <w:t>Children participate in daily outdoor activities</w:t>
      </w:r>
      <w:r w:rsidR="00A102FB">
        <w:rPr>
          <w:rFonts w:ascii="Arial" w:hAnsi="Arial" w:cs="Arial"/>
          <w:b/>
          <w:sz w:val="22"/>
          <w:szCs w:val="22"/>
        </w:rPr>
        <w:t xml:space="preserve"> </w:t>
      </w:r>
      <w:r w:rsidR="00A102FB">
        <w:rPr>
          <w:rFonts w:ascii="Arial" w:hAnsi="Arial" w:cs="Arial"/>
          <w:sz w:val="22"/>
          <w:szCs w:val="22"/>
        </w:rPr>
        <w:t>w</w:t>
      </w:r>
      <w:r>
        <w:rPr>
          <w:rFonts w:ascii="Arial" w:hAnsi="Arial" w:cs="Arial"/>
          <w:sz w:val="21"/>
          <w:szCs w:val="21"/>
        </w:rPr>
        <w:t>hen the temperature is above</w:t>
      </w:r>
      <w:r w:rsidRPr="0092396A">
        <w:rPr>
          <w:rFonts w:ascii="Arial" w:hAnsi="Arial" w:cs="Arial"/>
          <w:sz w:val="21"/>
          <w:szCs w:val="21"/>
        </w:rPr>
        <w:t xml:space="preserve"> 32</w:t>
      </w:r>
      <w:r w:rsidRPr="0092396A">
        <w:rPr>
          <w:rFonts w:ascii="Arial" w:hAnsi="Arial" w:cs="Arial"/>
          <w:sz w:val="21"/>
          <w:szCs w:val="21"/>
          <w:vertAlign w:val="superscript"/>
        </w:rPr>
        <w:t>o</w:t>
      </w:r>
      <w:r w:rsidRPr="0092396A">
        <w:rPr>
          <w:rFonts w:ascii="Arial" w:hAnsi="Arial" w:cs="Arial"/>
          <w:sz w:val="21"/>
          <w:szCs w:val="21"/>
        </w:rPr>
        <w:t xml:space="preserve"> F</w:t>
      </w:r>
      <w:r>
        <w:rPr>
          <w:rFonts w:ascii="Arial" w:hAnsi="Arial" w:cs="Arial"/>
          <w:sz w:val="21"/>
          <w:szCs w:val="21"/>
        </w:rPr>
        <w:t>, it is not raining and there is not a heat alert</w:t>
      </w:r>
      <w:r w:rsidRPr="0092396A">
        <w:rPr>
          <w:rFonts w:ascii="Arial" w:hAnsi="Arial" w:cs="Arial"/>
          <w:sz w:val="21"/>
          <w:szCs w:val="21"/>
        </w:rPr>
        <w:t xml:space="preserve">.  </w:t>
      </w:r>
      <w:r w:rsidR="00A102FB" w:rsidRPr="00745B84">
        <w:rPr>
          <w:rFonts w:ascii="Arial" w:hAnsi="Arial" w:cs="Arial"/>
          <w:i/>
          <w:sz w:val="22"/>
          <w:szCs w:val="22"/>
        </w:rPr>
        <w:t>Dress your child appropriately.</w:t>
      </w:r>
      <w:r w:rsidR="00A102FB">
        <w:rPr>
          <w:rFonts w:ascii="Arial" w:hAnsi="Arial" w:cs="Arial"/>
          <w:sz w:val="22"/>
          <w:szCs w:val="22"/>
        </w:rPr>
        <w:t xml:space="preserve">  </w:t>
      </w:r>
      <w:r w:rsidRPr="0092396A">
        <w:rPr>
          <w:rFonts w:ascii="Arial" w:hAnsi="Arial" w:cs="Arial"/>
          <w:sz w:val="21"/>
          <w:szCs w:val="21"/>
        </w:rPr>
        <w:t xml:space="preserve">They </w:t>
      </w:r>
      <w:r w:rsidR="00A102FB">
        <w:rPr>
          <w:rFonts w:ascii="Arial" w:hAnsi="Arial" w:cs="Arial"/>
          <w:sz w:val="21"/>
          <w:szCs w:val="21"/>
        </w:rPr>
        <w:t xml:space="preserve">may </w:t>
      </w:r>
      <w:r w:rsidR="00745B84">
        <w:rPr>
          <w:rFonts w:ascii="Arial" w:hAnsi="Arial" w:cs="Arial"/>
          <w:sz w:val="21"/>
          <w:szCs w:val="21"/>
        </w:rPr>
        <w:t xml:space="preserve">also </w:t>
      </w:r>
      <w:r>
        <w:rPr>
          <w:rFonts w:ascii="Arial" w:hAnsi="Arial" w:cs="Arial"/>
          <w:sz w:val="21"/>
          <w:szCs w:val="21"/>
        </w:rPr>
        <w:t>go outdoors</w:t>
      </w:r>
      <w:r w:rsidR="00A102FB">
        <w:rPr>
          <w:rFonts w:ascii="Arial" w:hAnsi="Arial" w:cs="Arial"/>
          <w:sz w:val="21"/>
          <w:szCs w:val="21"/>
        </w:rPr>
        <w:t xml:space="preserve"> for short periods of time </w:t>
      </w:r>
      <w:r>
        <w:rPr>
          <w:rFonts w:ascii="Arial" w:hAnsi="Arial" w:cs="Arial"/>
          <w:sz w:val="21"/>
          <w:szCs w:val="21"/>
        </w:rPr>
        <w:t xml:space="preserve">if the </w:t>
      </w:r>
      <w:r w:rsidRPr="0092396A">
        <w:rPr>
          <w:rFonts w:ascii="Arial" w:hAnsi="Arial" w:cs="Arial"/>
          <w:sz w:val="21"/>
          <w:szCs w:val="21"/>
        </w:rPr>
        <w:t xml:space="preserve">temperature is lower unless there is a winter storm advisory. </w:t>
      </w:r>
      <w:r w:rsidR="00A102FB">
        <w:rPr>
          <w:rFonts w:ascii="Arial" w:hAnsi="Arial" w:cs="Arial"/>
          <w:sz w:val="21"/>
          <w:szCs w:val="21"/>
        </w:rPr>
        <w:t xml:space="preserve"> </w:t>
      </w:r>
    </w:p>
    <w:p w:rsidR="0092396A" w:rsidRDefault="0092396A" w:rsidP="00985182">
      <w:pPr>
        <w:ind w:left="270" w:hanging="270"/>
        <w:jc w:val="both"/>
        <w:rPr>
          <w:rFonts w:ascii="Arial" w:hAnsi="Arial" w:cs="Arial"/>
          <w:sz w:val="21"/>
          <w:szCs w:val="21"/>
        </w:rPr>
      </w:pPr>
      <w:r>
        <w:rPr>
          <w:rFonts w:ascii="Arial" w:hAnsi="Arial" w:cs="Arial"/>
          <w:sz w:val="21"/>
          <w:szCs w:val="21"/>
        </w:rPr>
        <w:t xml:space="preserve">2. </w:t>
      </w:r>
      <w:r w:rsidRPr="0092396A">
        <w:rPr>
          <w:rFonts w:ascii="Arial" w:hAnsi="Arial" w:cs="Arial"/>
          <w:b/>
          <w:bCs/>
          <w:sz w:val="21"/>
          <w:szCs w:val="21"/>
        </w:rPr>
        <w:t>Snow</w:t>
      </w:r>
      <w:r w:rsidRPr="0092396A">
        <w:rPr>
          <w:rFonts w:ascii="Arial" w:hAnsi="Arial" w:cs="Arial"/>
          <w:sz w:val="21"/>
          <w:szCs w:val="21"/>
        </w:rPr>
        <w:t xml:space="preserve">.  If it is snowing or there is snow on the ground, it is especially important to go outdoors.  Playing in snow is a wonderful opportunity for </w:t>
      </w:r>
      <w:r>
        <w:rPr>
          <w:rFonts w:ascii="Arial" w:hAnsi="Arial" w:cs="Arial"/>
          <w:sz w:val="21"/>
          <w:szCs w:val="21"/>
        </w:rPr>
        <w:t xml:space="preserve">Missouri </w:t>
      </w:r>
      <w:r w:rsidRPr="0092396A">
        <w:rPr>
          <w:rFonts w:ascii="Arial" w:hAnsi="Arial" w:cs="Arial"/>
          <w:sz w:val="21"/>
          <w:szCs w:val="21"/>
        </w:rPr>
        <w:t>children to learn about this amazing stuff.</w:t>
      </w:r>
    </w:p>
    <w:p w:rsidR="0092396A" w:rsidRDefault="0092396A" w:rsidP="00985182">
      <w:pPr>
        <w:ind w:left="270" w:hanging="270"/>
        <w:jc w:val="both"/>
        <w:rPr>
          <w:rFonts w:ascii="Arial" w:hAnsi="Arial" w:cs="Arial"/>
          <w:sz w:val="21"/>
          <w:szCs w:val="21"/>
        </w:rPr>
      </w:pPr>
      <w:r>
        <w:rPr>
          <w:rFonts w:ascii="Arial" w:hAnsi="Arial" w:cs="Arial"/>
          <w:sz w:val="21"/>
          <w:szCs w:val="21"/>
        </w:rPr>
        <w:t xml:space="preserve">3.  </w:t>
      </w:r>
      <w:r w:rsidRPr="0092396A">
        <w:rPr>
          <w:rFonts w:ascii="Arial" w:hAnsi="Arial" w:cs="Arial"/>
          <w:sz w:val="21"/>
          <w:szCs w:val="21"/>
        </w:rPr>
        <w:t>With a written note from a parent, a child may stay in if the child is recovering from an illness or a doctor states that a health condition requires a child to stay indoors.</w:t>
      </w:r>
    </w:p>
    <w:p w:rsidR="00455C67" w:rsidRDefault="00455C67" w:rsidP="00985182">
      <w:pPr>
        <w:ind w:left="270" w:hanging="270"/>
        <w:jc w:val="both"/>
        <w:rPr>
          <w:rFonts w:ascii="Arial" w:hAnsi="Arial" w:cs="Arial"/>
          <w:sz w:val="21"/>
          <w:szCs w:val="21"/>
        </w:rPr>
      </w:pPr>
    </w:p>
    <w:p w:rsidR="00543640" w:rsidRPr="001E7390" w:rsidRDefault="00543640" w:rsidP="00B96F50">
      <w:pPr>
        <w:ind w:left="2880" w:firstLine="720"/>
        <w:jc w:val="both"/>
        <w:rPr>
          <w:rFonts w:ascii="Arial" w:hAnsi="Arial" w:cs="Arial"/>
          <w:sz w:val="21"/>
          <w:szCs w:val="21"/>
        </w:rPr>
      </w:pPr>
      <w:r w:rsidRPr="001E7390">
        <w:rPr>
          <w:rFonts w:ascii="Arial" w:hAnsi="Arial" w:cs="Arial"/>
          <w:b/>
          <w:bCs/>
          <w:sz w:val="22"/>
          <w:szCs w:val="22"/>
        </w:rPr>
        <w:t>DISCIPLINE</w:t>
      </w:r>
    </w:p>
    <w:p w:rsidR="00B06292" w:rsidRPr="002A71C0" w:rsidRDefault="00543640" w:rsidP="00985182">
      <w:pPr>
        <w:jc w:val="both"/>
        <w:rPr>
          <w:rFonts w:ascii="Arial" w:hAnsi="Arial" w:cs="Arial"/>
          <w:sz w:val="22"/>
          <w:szCs w:val="22"/>
        </w:rPr>
      </w:pPr>
      <w:r w:rsidRPr="001E7390">
        <w:rPr>
          <w:rFonts w:ascii="Arial" w:hAnsi="Arial" w:cs="Arial"/>
          <w:sz w:val="21"/>
          <w:szCs w:val="21"/>
        </w:rPr>
        <w:t xml:space="preserve">The Head Start </w:t>
      </w:r>
      <w:r w:rsidR="00E20AAD" w:rsidRPr="001E7390">
        <w:rPr>
          <w:rFonts w:ascii="Arial" w:hAnsi="Arial" w:cs="Arial"/>
          <w:sz w:val="21"/>
          <w:szCs w:val="21"/>
        </w:rPr>
        <w:t>staff “use positive methods of child guidance” (P.S. 1304.52(h)(iv)).  Head Start</w:t>
      </w:r>
      <w:r w:rsidR="005A533E" w:rsidRPr="001E7390">
        <w:rPr>
          <w:rFonts w:ascii="Arial" w:hAnsi="Arial" w:cs="Arial"/>
          <w:sz w:val="21"/>
          <w:szCs w:val="21"/>
        </w:rPr>
        <w:t xml:space="preserve"> Performance Standards (P.S.) </w:t>
      </w:r>
      <w:r w:rsidR="00E20AAD" w:rsidRPr="001E7390">
        <w:rPr>
          <w:rFonts w:ascii="Arial" w:hAnsi="Arial" w:cs="Arial"/>
          <w:sz w:val="21"/>
          <w:szCs w:val="21"/>
        </w:rPr>
        <w:t>do not tolerate</w:t>
      </w:r>
      <w:r w:rsidRPr="001E7390">
        <w:rPr>
          <w:rFonts w:ascii="Arial" w:hAnsi="Arial" w:cs="Arial"/>
          <w:sz w:val="21"/>
          <w:szCs w:val="21"/>
        </w:rPr>
        <w:t xml:space="preserve"> any type of physical discipline </w:t>
      </w:r>
      <w:r w:rsidR="00E20AAD" w:rsidRPr="001E7390">
        <w:rPr>
          <w:rFonts w:ascii="Arial" w:hAnsi="Arial" w:cs="Arial"/>
          <w:sz w:val="21"/>
          <w:szCs w:val="21"/>
        </w:rPr>
        <w:t xml:space="preserve">nor verbal abuse </w:t>
      </w:r>
      <w:r w:rsidR="005A533E" w:rsidRPr="001E7390">
        <w:rPr>
          <w:rFonts w:ascii="Arial" w:hAnsi="Arial" w:cs="Arial"/>
          <w:sz w:val="21"/>
          <w:szCs w:val="21"/>
        </w:rPr>
        <w:t xml:space="preserve">at the Head Start centers.  </w:t>
      </w:r>
      <w:r w:rsidR="005A533E" w:rsidRPr="001E7390">
        <w:rPr>
          <w:rFonts w:ascii="Arial" w:hAnsi="Arial" w:cs="Arial"/>
          <w:i/>
          <w:sz w:val="21"/>
          <w:szCs w:val="21"/>
        </w:rPr>
        <w:t>Most children are challenging at some time—some more than others.  We do not exclude even those children who frustrate parents and others</w:t>
      </w:r>
      <w:r w:rsidR="00A62A20" w:rsidRPr="001E7390">
        <w:rPr>
          <w:rFonts w:ascii="Arial" w:hAnsi="Arial" w:cs="Arial"/>
          <w:i/>
          <w:sz w:val="21"/>
          <w:szCs w:val="21"/>
        </w:rPr>
        <w:t xml:space="preserve"> the most</w:t>
      </w:r>
      <w:r w:rsidR="005A533E" w:rsidRPr="001E7390">
        <w:rPr>
          <w:rFonts w:ascii="Arial" w:hAnsi="Arial" w:cs="Arial"/>
          <w:i/>
          <w:sz w:val="21"/>
          <w:szCs w:val="21"/>
        </w:rPr>
        <w:t xml:space="preserve">. </w:t>
      </w:r>
      <w:r w:rsidR="005A533E" w:rsidRPr="001E7390">
        <w:rPr>
          <w:rFonts w:ascii="Arial" w:hAnsi="Arial" w:cs="Arial"/>
          <w:sz w:val="21"/>
          <w:szCs w:val="21"/>
        </w:rPr>
        <w:t xml:space="preserve"> </w:t>
      </w:r>
      <w:r w:rsidRPr="001E7390">
        <w:rPr>
          <w:rFonts w:ascii="Arial" w:hAnsi="Arial" w:cs="Arial"/>
          <w:sz w:val="21"/>
          <w:szCs w:val="21"/>
        </w:rPr>
        <w:t>Head Start encourages parents to practice positive discipline techniques in the home</w:t>
      </w:r>
      <w:r w:rsidR="005A533E" w:rsidRPr="001E7390">
        <w:rPr>
          <w:rFonts w:ascii="Arial" w:hAnsi="Arial" w:cs="Arial"/>
          <w:sz w:val="21"/>
          <w:szCs w:val="21"/>
        </w:rPr>
        <w:t xml:space="preserve">.  Research (and </w:t>
      </w:r>
      <w:r w:rsidR="0041422F">
        <w:rPr>
          <w:rFonts w:ascii="Arial" w:hAnsi="Arial" w:cs="Arial"/>
          <w:sz w:val="21"/>
          <w:szCs w:val="21"/>
        </w:rPr>
        <w:t>parents’ gut feelings) has</w:t>
      </w:r>
      <w:r w:rsidR="005A533E" w:rsidRPr="001E7390">
        <w:rPr>
          <w:rFonts w:ascii="Arial" w:hAnsi="Arial" w:cs="Arial"/>
          <w:sz w:val="21"/>
          <w:szCs w:val="21"/>
        </w:rPr>
        <w:t xml:space="preserve"> shown that children do better when they receive encouragement, hugs and lots of positive attention along with firm</w:t>
      </w:r>
      <w:r w:rsidR="00A62A20" w:rsidRPr="001E7390">
        <w:rPr>
          <w:rFonts w:ascii="Arial" w:hAnsi="Arial" w:cs="Arial"/>
          <w:sz w:val="21"/>
          <w:szCs w:val="21"/>
        </w:rPr>
        <w:t>, kind, consisten</w:t>
      </w:r>
      <w:r w:rsidR="00C14823">
        <w:rPr>
          <w:rFonts w:ascii="Arial" w:hAnsi="Arial" w:cs="Arial"/>
          <w:sz w:val="21"/>
          <w:szCs w:val="21"/>
        </w:rPr>
        <w:t xml:space="preserve">t discipline.  </w:t>
      </w:r>
    </w:p>
    <w:p w:rsidR="003067BB" w:rsidRDefault="003067BB" w:rsidP="00985182">
      <w:pPr>
        <w:jc w:val="both"/>
        <w:rPr>
          <w:rFonts w:ascii="Arial" w:hAnsi="Arial" w:cs="Arial"/>
          <w:b/>
          <w:bCs/>
          <w:sz w:val="22"/>
          <w:szCs w:val="22"/>
        </w:rPr>
      </w:pPr>
    </w:p>
    <w:p w:rsidR="002C52F8" w:rsidRPr="0092396A" w:rsidRDefault="00543640" w:rsidP="00B96F50">
      <w:pPr>
        <w:ind w:left="720" w:firstLine="720"/>
        <w:jc w:val="both"/>
        <w:rPr>
          <w:rFonts w:ascii="Arial" w:hAnsi="Arial" w:cs="Arial"/>
          <w:sz w:val="22"/>
          <w:szCs w:val="22"/>
        </w:rPr>
      </w:pPr>
      <w:r>
        <w:rPr>
          <w:rFonts w:ascii="Arial" w:hAnsi="Arial" w:cs="Arial"/>
          <w:b/>
          <w:bCs/>
          <w:sz w:val="22"/>
          <w:szCs w:val="22"/>
        </w:rPr>
        <w:t>SERVICES</w:t>
      </w:r>
      <w:r w:rsidR="00A62A20">
        <w:rPr>
          <w:rFonts w:ascii="Arial" w:hAnsi="Arial" w:cs="Arial"/>
          <w:b/>
          <w:bCs/>
          <w:sz w:val="22"/>
          <w:szCs w:val="22"/>
        </w:rPr>
        <w:t xml:space="preserve"> TO MEET THE </w:t>
      </w:r>
      <w:r w:rsidR="003D28B3">
        <w:rPr>
          <w:rFonts w:ascii="Arial" w:hAnsi="Arial" w:cs="Arial"/>
          <w:b/>
          <w:bCs/>
          <w:sz w:val="22"/>
          <w:szCs w:val="22"/>
        </w:rPr>
        <w:t xml:space="preserve">SPECIAL </w:t>
      </w:r>
      <w:r w:rsidR="00A62A20">
        <w:rPr>
          <w:rFonts w:ascii="Arial" w:hAnsi="Arial" w:cs="Arial"/>
          <w:b/>
          <w:bCs/>
          <w:sz w:val="22"/>
          <w:szCs w:val="22"/>
        </w:rPr>
        <w:t>NEEDS OF CHILDREN</w:t>
      </w:r>
    </w:p>
    <w:p w:rsidR="00543640" w:rsidRDefault="00A62A20" w:rsidP="00B96F50">
      <w:pPr>
        <w:jc w:val="both"/>
        <w:rPr>
          <w:rFonts w:ascii="Arial" w:hAnsi="Arial" w:cs="Arial"/>
          <w:sz w:val="22"/>
          <w:szCs w:val="22"/>
        </w:rPr>
      </w:pPr>
      <w:r>
        <w:rPr>
          <w:rFonts w:ascii="Arial" w:hAnsi="Arial" w:cs="Arial"/>
          <w:sz w:val="22"/>
          <w:szCs w:val="22"/>
        </w:rPr>
        <w:t xml:space="preserve">Our </w:t>
      </w:r>
      <w:r w:rsidR="002C52F8">
        <w:rPr>
          <w:rFonts w:ascii="Arial" w:hAnsi="Arial" w:cs="Arial"/>
          <w:sz w:val="22"/>
          <w:szCs w:val="22"/>
        </w:rPr>
        <w:t xml:space="preserve">Head Start </w:t>
      </w:r>
      <w:r>
        <w:rPr>
          <w:rFonts w:ascii="Arial" w:hAnsi="Arial" w:cs="Arial"/>
          <w:sz w:val="22"/>
          <w:szCs w:val="22"/>
        </w:rPr>
        <w:t xml:space="preserve">program </w:t>
      </w:r>
      <w:r w:rsidR="002C52F8">
        <w:rPr>
          <w:rFonts w:ascii="Arial" w:hAnsi="Arial" w:cs="Arial"/>
          <w:sz w:val="22"/>
          <w:szCs w:val="22"/>
        </w:rPr>
        <w:t xml:space="preserve">is enriched by </w:t>
      </w:r>
      <w:r>
        <w:rPr>
          <w:rFonts w:ascii="Arial" w:hAnsi="Arial" w:cs="Arial"/>
          <w:sz w:val="22"/>
          <w:szCs w:val="22"/>
        </w:rPr>
        <w:t xml:space="preserve">serving </w:t>
      </w:r>
      <w:r w:rsidR="00B06292">
        <w:rPr>
          <w:rFonts w:ascii="Arial" w:hAnsi="Arial" w:cs="Arial"/>
          <w:sz w:val="22"/>
          <w:szCs w:val="22"/>
        </w:rPr>
        <w:t>a wide variety of</w:t>
      </w:r>
      <w:r w:rsidR="003D28B3">
        <w:rPr>
          <w:rFonts w:ascii="Arial" w:hAnsi="Arial" w:cs="Arial"/>
          <w:sz w:val="22"/>
          <w:szCs w:val="22"/>
        </w:rPr>
        <w:t xml:space="preserve"> children</w:t>
      </w:r>
      <w:r w:rsidR="001D01E3">
        <w:rPr>
          <w:rFonts w:ascii="Arial" w:hAnsi="Arial" w:cs="Arial"/>
          <w:sz w:val="22"/>
          <w:szCs w:val="22"/>
        </w:rPr>
        <w:t>, including those with disabilities</w:t>
      </w:r>
      <w:r w:rsidR="003D28B3">
        <w:rPr>
          <w:rFonts w:ascii="Arial" w:hAnsi="Arial" w:cs="Arial"/>
          <w:sz w:val="22"/>
          <w:szCs w:val="22"/>
        </w:rPr>
        <w:t>.  Thus</w:t>
      </w:r>
      <w:r w:rsidR="00B06292">
        <w:rPr>
          <w:rFonts w:ascii="Arial" w:hAnsi="Arial" w:cs="Arial"/>
          <w:sz w:val="22"/>
          <w:szCs w:val="22"/>
        </w:rPr>
        <w:t>,</w:t>
      </w:r>
      <w:r w:rsidR="003D28B3">
        <w:rPr>
          <w:rFonts w:ascii="Arial" w:hAnsi="Arial" w:cs="Arial"/>
          <w:sz w:val="22"/>
          <w:szCs w:val="22"/>
        </w:rPr>
        <w:t xml:space="preserve"> </w:t>
      </w:r>
      <w:r w:rsidR="00543640">
        <w:rPr>
          <w:rFonts w:ascii="Arial" w:hAnsi="Arial" w:cs="Arial"/>
          <w:sz w:val="22"/>
          <w:szCs w:val="22"/>
        </w:rPr>
        <w:t xml:space="preserve">EMAA Head Start works with families and staff to help </w:t>
      </w:r>
      <w:r w:rsidR="00543640" w:rsidRPr="00E951A4">
        <w:rPr>
          <w:rFonts w:ascii="Arial" w:hAnsi="Arial" w:cs="Arial"/>
          <w:b/>
          <w:i/>
          <w:sz w:val="22"/>
          <w:szCs w:val="22"/>
        </w:rPr>
        <w:t>all</w:t>
      </w:r>
      <w:r w:rsidR="00543640">
        <w:rPr>
          <w:rFonts w:ascii="Arial" w:hAnsi="Arial" w:cs="Arial"/>
          <w:sz w:val="22"/>
          <w:szCs w:val="22"/>
        </w:rPr>
        <w:t xml:space="preserve"> children develop their </w:t>
      </w:r>
      <w:r w:rsidR="002C52F8">
        <w:rPr>
          <w:rFonts w:ascii="Arial" w:hAnsi="Arial" w:cs="Arial"/>
          <w:sz w:val="22"/>
          <w:szCs w:val="22"/>
        </w:rPr>
        <w:t xml:space="preserve">full potential.  When </w:t>
      </w:r>
      <w:r w:rsidR="00543640">
        <w:rPr>
          <w:rFonts w:ascii="Arial" w:hAnsi="Arial" w:cs="Arial"/>
          <w:sz w:val="22"/>
          <w:szCs w:val="22"/>
        </w:rPr>
        <w:t>families</w:t>
      </w:r>
      <w:r w:rsidR="002C52F8">
        <w:rPr>
          <w:rFonts w:ascii="Arial" w:hAnsi="Arial" w:cs="Arial"/>
          <w:sz w:val="22"/>
          <w:szCs w:val="22"/>
        </w:rPr>
        <w:t>, supported by staff, feel that their child</w:t>
      </w:r>
      <w:r w:rsidR="00543640">
        <w:rPr>
          <w:rFonts w:ascii="Arial" w:hAnsi="Arial" w:cs="Arial"/>
          <w:sz w:val="22"/>
          <w:szCs w:val="22"/>
        </w:rPr>
        <w:t xml:space="preserve"> might benefit from disabilities</w:t>
      </w:r>
      <w:r w:rsidR="002C52F8">
        <w:rPr>
          <w:rFonts w:ascii="Arial" w:hAnsi="Arial" w:cs="Arial"/>
          <w:sz w:val="22"/>
          <w:szCs w:val="22"/>
        </w:rPr>
        <w:t xml:space="preserve"> services, their knowledge and </w:t>
      </w:r>
      <w:r w:rsidR="00543640">
        <w:rPr>
          <w:rFonts w:ascii="Arial" w:hAnsi="Arial" w:cs="Arial"/>
          <w:sz w:val="22"/>
          <w:szCs w:val="22"/>
        </w:rPr>
        <w:t xml:space="preserve">feelings will be respected, supported and followed-up. The needs of these children will be met in the most natural environment possible in ways most similar to that of typically developing children. In addition, appropriate support services </w:t>
      </w:r>
      <w:r w:rsidR="00543640">
        <w:rPr>
          <w:rFonts w:ascii="Arial" w:hAnsi="Arial" w:cs="Arial"/>
          <w:sz w:val="22"/>
          <w:szCs w:val="22"/>
        </w:rPr>
        <w:lastRenderedPageBreak/>
        <w:t>are provided for children with a disability in the classroom setting and/or through the school and other interagency collaborations.  The process for determining a disability is as follows:</w:t>
      </w:r>
    </w:p>
    <w:p w:rsidR="00543640" w:rsidRDefault="00543640" w:rsidP="00985182">
      <w:pPr>
        <w:jc w:val="both"/>
        <w:rPr>
          <w:rFonts w:ascii="Arial" w:hAnsi="Arial" w:cs="Arial"/>
          <w:sz w:val="10"/>
          <w:szCs w:val="10"/>
        </w:rPr>
      </w:pPr>
    </w:p>
    <w:p w:rsidR="00653BDE" w:rsidRDefault="00653BDE" w:rsidP="00B96F50">
      <w:pPr>
        <w:ind w:left="-360" w:firstLine="360"/>
        <w:jc w:val="both"/>
        <w:rPr>
          <w:rFonts w:ascii="Arial" w:hAnsi="Arial" w:cs="Arial"/>
          <w:sz w:val="22"/>
          <w:szCs w:val="22"/>
          <w:u w:val="single"/>
        </w:rPr>
      </w:pPr>
    </w:p>
    <w:p w:rsidR="00543640" w:rsidRPr="00B06292" w:rsidRDefault="00543640" w:rsidP="00B96F50">
      <w:pPr>
        <w:ind w:left="-360" w:firstLine="360"/>
        <w:jc w:val="both"/>
        <w:rPr>
          <w:rFonts w:ascii="Arial" w:hAnsi="Arial" w:cs="Arial"/>
          <w:sz w:val="22"/>
          <w:szCs w:val="22"/>
          <w:u w:val="single"/>
        </w:rPr>
      </w:pPr>
      <w:r w:rsidRPr="00B06292">
        <w:rPr>
          <w:rFonts w:ascii="Arial" w:hAnsi="Arial" w:cs="Arial"/>
          <w:sz w:val="22"/>
          <w:szCs w:val="22"/>
          <w:u w:val="single"/>
        </w:rPr>
        <w:t>S</w:t>
      </w:r>
      <w:r w:rsidR="00B06292" w:rsidRPr="00B06292">
        <w:rPr>
          <w:rFonts w:ascii="Arial" w:hAnsi="Arial" w:cs="Arial"/>
          <w:sz w:val="22"/>
          <w:szCs w:val="22"/>
          <w:u w:val="single"/>
        </w:rPr>
        <w:t>creening</w:t>
      </w:r>
    </w:p>
    <w:p w:rsidR="00543640" w:rsidRDefault="00543640" w:rsidP="00B96F50">
      <w:pPr>
        <w:jc w:val="both"/>
        <w:rPr>
          <w:rFonts w:ascii="Arial" w:hAnsi="Arial" w:cs="Arial"/>
          <w:sz w:val="22"/>
          <w:szCs w:val="22"/>
        </w:rPr>
      </w:pPr>
      <w:r>
        <w:rPr>
          <w:rFonts w:ascii="Arial" w:hAnsi="Arial" w:cs="Arial"/>
          <w:sz w:val="22"/>
          <w:szCs w:val="22"/>
        </w:rPr>
        <w:t>a. Parents fill out a "</w:t>
      </w:r>
      <w:r w:rsidR="00300441">
        <w:rPr>
          <w:rFonts w:ascii="Arial" w:hAnsi="Arial" w:cs="Arial"/>
          <w:sz w:val="22"/>
          <w:szCs w:val="22"/>
        </w:rPr>
        <w:t>Dial-4</w:t>
      </w:r>
      <w:r w:rsidR="00CF1B83">
        <w:rPr>
          <w:rFonts w:ascii="Arial" w:hAnsi="Arial" w:cs="Arial"/>
          <w:sz w:val="22"/>
          <w:szCs w:val="22"/>
        </w:rPr>
        <w:t>: Parent Questionnaire</w:t>
      </w:r>
      <w:r>
        <w:rPr>
          <w:rFonts w:ascii="Arial" w:hAnsi="Arial" w:cs="Arial"/>
          <w:sz w:val="22"/>
          <w:szCs w:val="22"/>
        </w:rPr>
        <w:t xml:space="preserve">" during an early visit with a staff member.  You know your child best.  Any additional observations you have are appreciated!  </w:t>
      </w:r>
    </w:p>
    <w:p w:rsidR="00543640" w:rsidRDefault="00543640" w:rsidP="00985182">
      <w:pPr>
        <w:jc w:val="both"/>
        <w:rPr>
          <w:rFonts w:ascii="Arial" w:hAnsi="Arial" w:cs="Arial"/>
          <w:sz w:val="22"/>
          <w:szCs w:val="22"/>
        </w:rPr>
      </w:pPr>
      <w:r>
        <w:rPr>
          <w:rFonts w:ascii="Arial" w:hAnsi="Arial" w:cs="Arial"/>
          <w:sz w:val="22"/>
          <w:szCs w:val="22"/>
        </w:rPr>
        <w:t>b. Children receive health screenings (described on the previous page) and developmental screenings.  Developmental screenings include a brief look at your chil</w:t>
      </w:r>
      <w:r w:rsidR="00300441">
        <w:rPr>
          <w:rFonts w:ascii="Arial" w:hAnsi="Arial" w:cs="Arial"/>
          <w:sz w:val="22"/>
          <w:szCs w:val="22"/>
        </w:rPr>
        <w:t>d’s development using the DIAL-4</w:t>
      </w:r>
      <w:r>
        <w:rPr>
          <w:rFonts w:ascii="Arial" w:hAnsi="Arial" w:cs="Arial"/>
          <w:sz w:val="22"/>
          <w:szCs w:val="22"/>
        </w:rPr>
        <w:t xml:space="preserve">.  </w:t>
      </w:r>
    </w:p>
    <w:p w:rsidR="00543640" w:rsidRDefault="00543640" w:rsidP="00985182">
      <w:pPr>
        <w:jc w:val="both"/>
        <w:rPr>
          <w:rFonts w:ascii="Arial" w:hAnsi="Arial" w:cs="Arial"/>
          <w:sz w:val="22"/>
          <w:szCs w:val="22"/>
        </w:rPr>
      </w:pPr>
      <w:r>
        <w:rPr>
          <w:rFonts w:ascii="Arial" w:hAnsi="Arial" w:cs="Arial"/>
          <w:sz w:val="22"/>
          <w:szCs w:val="22"/>
        </w:rPr>
        <w:t>c. Teachers observe each child</w:t>
      </w:r>
      <w:r w:rsidR="00C05968">
        <w:rPr>
          <w:rFonts w:ascii="Arial" w:hAnsi="Arial" w:cs="Arial"/>
          <w:sz w:val="22"/>
          <w:szCs w:val="22"/>
        </w:rPr>
        <w:t xml:space="preserve"> using the Teaching Strategies GOLD Assessment Tool</w:t>
      </w:r>
      <w:r>
        <w:rPr>
          <w:rFonts w:ascii="Arial" w:hAnsi="Arial" w:cs="Arial"/>
          <w:sz w:val="22"/>
          <w:szCs w:val="22"/>
        </w:rPr>
        <w:t xml:space="preserve">. </w:t>
      </w:r>
    </w:p>
    <w:p w:rsidR="00543640" w:rsidRDefault="00543640" w:rsidP="00985182">
      <w:pPr>
        <w:jc w:val="both"/>
        <w:rPr>
          <w:rFonts w:ascii="Arial" w:hAnsi="Arial" w:cs="Arial"/>
          <w:sz w:val="22"/>
          <w:szCs w:val="22"/>
        </w:rPr>
      </w:pPr>
      <w:r>
        <w:rPr>
          <w:rFonts w:ascii="Arial" w:hAnsi="Arial" w:cs="Arial"/>
          <w:sz w:val="22"/>
          <w:szCs w:val="22"/>
        </w:rPr>
        <w:t>d. On</w:t>
      </w:r>
      <w:r w:rsidR="005B2A7A">
        <w:rPr>
          <w:rFonts w:ascii="Arial" w:hAnsi="Arial" w:cs="Arial"/>
          <w:sz w:val="22"/>
          <w:szCs w:val="22"/>
        </w:rPr>
        <w:t>ce screenings are complete</w:t>
      </w:r>
      <w:r w:rsidR="00B06292">
        <w:rPr>
          <w:rFonts w:ascii="Arial" w:hAnsi="Arial" w:cs="Arial"/>
          <w:sz w:val="22"/>
          <w:szCs w:val="22"/>
        </w:rPr>
        <w:t>,</w:t>
      </w:r>
      <w:r w:rsidR="005B2A7A">
        <w:rPr>
          <w:rFonts w:ascii="Arial" w:hAnsi="Arial" w:cs="Arial"/>
          <w:sz w:val="22"/>
          <w:szCs w:val="22"/>
        </w:rPr>
        <w:t xml:space="preserve"> the classroom t</w:t>
      </w:r>
      <w:r>
        <w:rPr>
          <w:rFonts w:ascii="Arial" w:hAnsi="Arial" w:cs="Arial"/>
          <w:sz w:val="22"/>
          <w:szCs w:val="22"/>
        </w:rPr>
        <w:t xml:space="preserve">eam holds a </w:t>
      </w:r>
      <w:r w:rsidR="00B06292">
        <w:rPr>
          <w:rFonts w:ascii="Arial" w:hAnsi="Arial" w:cs="Arial"/>
          <w:sz w:val="22"/>
          <w:szCs w:val="22"/>
        </w:rPr>
        <w:t>‘Family/</w:t>
      </w:r>
      <w:r>
        <w:rPr>
          <w:rFonts w:ascii="Arial" w:hAnsi="Arial" w:cs="Arial"/>
          <w:sz w:val="22"/>
          <w:szCs w:val="22"/>
        </w:rPr>
        <w:t>Child Staffing</w:t>
      </w:r>
      <w:r w:rsidR="00B06292">
        <w:rPr>
          <w:rFonts w:ascii="Arial" w:hAnsi="Arial" w:cs="Arial"/>
          <w:sz w:val="22"/>
          <w:szCs w:val="22"/>
        </w:rPr>
        <w:t>’</w:t>
      </w:r>
      <w:r>
        <w:rPr>
          <w:rFonts w:ascii="Arial" w:hAnsi="Arial" w:cs="Arial"/>
          <w:sz w:val="22"/>
          <w:szCs w:val="22"/>
        </w:rPr>
        <w:t xml:space="preserve"> and reviews all of the screening information. This information is then shared with you.  If your child needs any follow-up staff will then meet with you to determine how you would like this to be done.  </w:t>
      </w:r>
    </w:p>
    <w:p w:rsidR="00543640" w:rsidRDefault="00543640" w:rsidP="00985182">
      <w:pPr>
        <w:jc w:val="both"/>
        <w:rPr>
          <w:rFonts w:ascii="Arial" w:hAnsi="Arial" w:cs="Arial"/>
          <w:sz w:val="10"/>
          <w:szCs w:val="10"/>
        </w:rPr>
      </w:pPr>
    </w:p>
    <w:p w:rsidR="00B06292" w:rsidRPr="00B06292" w:rsidRDefault="00543640" w:rsidP="00985182">
      <w:pPr>
        <w:ind w:left="-360" w:firstLine="360"/>
        <w:jc w:val="both"/>
        <w:rPr>
          <w:rFonts w:ascii="Arial" w:hAnsi="Arial" w:cs="Arial"/>
          <w:sz w:val="22"/>
          <w:szCs w:val="22"/>
          <w:u w:val="single"/>
        </w:rPr>
      </w:pPr>
      <w:r w:rsidRPr="00B06292">
        <w:rPr>
          <w:rFonts w:ascii="Arial" w:hAnsi="Arial" w:cs="Arial"/>
          <w:sz w:val="22"/>
          <w:szCs w:val="22"/>
          <w:u w:val="single"/>
        </w:rPr>
        <w:t>F</w:t>
      </w:r>
      <w:r w:rsidR="00B06292" w:rsidRPr="00B06292">
        <w:rPr>
          <w:rFonts w:ascii="Arial" w:hAnsi="Arial" w:cs="Arial"/>
          <w:sz w:val="22"/>
          <w:szCs w:val="22"/>
          <w:u w:val="single"/>
        </w:rPr>
        <w:t>ollow-Up</w:t>
      </w:r>
    </w:p>
    <w:p w:rsidR="003D28B3" w:rsidRDefault="00543640" w:rsidP="00985182">
      <w:pPr>
        <w:ind w:firstLine="180"/>
        <w:jc w:val="both"/>
        <w:rPr>
          <w:rFonts w:ascii="Arial" w:hAnsi="Arial" w:cs="Arial"/>
          <w:sz w:val="22"/>
          <w:szCs w:val="22"/>
        </w:rPr>
      </w:pPr>
      <w:r>
        <w:rPr>
          <w:rFonts w:ascii="Arial" w:hAnsi="Arial" w:cs="Arial"/>
          <w:sz w:val="22"/>
          <w:szCs w:val="22"/>
        </w:rPr>
        <w:t xml:space="preserve">One follow-up may be to have the school </w:t>
      </w:r>
      <w:r w:rsidR="00300441">
        <w:rPr>
          <w:rFonts w:ascii="Arial" w:hAnsi="Arial" w:cs="Arial"/>
          <w:sz w:val="22"/>
          <w:szCs w:val="22"/>
        </w:rPr>
        <w:t xml:space="preserve">consider </w:t>
      </w:r>
      <w:r>
        <w:rPr>
          <w:rFonts w:ascii="Arial" w:hAnsi="Arial" w:cs="Arial"/>
          <w:sz w:val="22"/>
          <w:szCs w:val="22"/>
        </w:rPr>
        <w:t>evaluat</w:t>
      </w:r>
      <w:r w:rsidR="00300441">
        <w:rPr>
          <w:rFonts w:ascii="Arial" w:hAnsi="Arial" w:cs="Arial"/>
          <w:sz w:val="22"/>
          <w:szCs w:val="22"/>
        </w:rPr>
        <w:t>ing</w:t>
      </w:r>
      <w:r>
        <w:rPr>
          <w:rFonts w:ascii="Arial" w:hAnsi="Arial" w:cs="Arial"/>
          <w:sz w:val="22"/>
          <w:szCs w:val="22"/>
        </w:rPr>
        <w:t xml:space="preserve"> your child to see if there are services they could help provide.  If so, you will </w:t>
      </w:r>
      <w:r w:rsidR="00300441">
        <w:rPr>
          <w:rFonts w:ascii="Arial" w:hAnsi="Arial" w:cs="Arial"/>
          <w:sz w:val="22"/>
          <w:szCs w:val="22"/>
        </w:rPr>
        <w:t xml:space="preserve">need to </w:t>
      </w:r>
      <w:r>
        <w:rPr>
          <w:rFonts w:ascii="Arial" w:hAnsi="Arial" w:cs="Arial"/>
          <w:sz w:val="22"/>
          <w:szCs w:val="22"/>
        </w:rPr>
        <w:t>comm</w:t>
      </w:r>
      <w:r w:rsidR="00300441">
        <w:rPr>
          <w:rFonts w:ascii="Arial" w:hAnsi="Arial" w:cs="Arial"/>
          <w:sz w:val="22"/>
          <w:szCs w:val="22"/>
        </w:rPr>
        <w:t>unicate with the school by</w:t>
      </w:r>
      <w:r>
        <w:rPr>
          <w:rFonts w:ascii="Arial" w:hAnsi="Arial" w:cs="Arial"/>
          <w:sz w:val="22"/>
          <w:szCs w:val="22"/>
        </w:rPr>
        <w:t xml:space="preserve"> writing a letter</w:t>
      </w:r>
      <w:r w:rsidR="00300441">
        <w:rPr>
          <w:rFonts w:ascii="Arial" w:hAnsi="Arial" w:cs="Arial"/>
          <w:sz w:val="22"/>
          <w:szCs w:val="22"/>
        </w:rPr>
        <w:t xml:space="preserve"> or calling them to</w:t>
      </w:r>
      <w:r>
        <w:rPr>
          <w:rFonts w:ascii="Arial" w:hAnsi="Arial" w:cs="Arial"/>
          <w:sz w:val="22"/>
          <w:szCs w:val="22"/>
        </w:rPr>
        <w:t xml:space="preserve"> tell them that this is what you want to happen.  The staff will help you, and will send the school the screening information</w:t>
      </w:r>
      <w:r w:rsidR="003D28B3">
        <w:rPr>
          <w:rFonts w:ascii="Arial" w:hAnsi="Arial" w:cs="Arial"/>
          <w:sz w:val="22"/>
          <w:szCs w:val="22"/>
        </w:rPr>
        <w:t xml:space="preserve"> (as authorized by you during your child’s final enrollment)</w:t>
      </w:r>
      <w:r>
        <w:rPr>
          <w:rFonts w:ascii="Arial" w:hAnsi="Arial" w:cs="Arial"/>
          <w:sz w:val="22"/>
          <w:szCs w:val="22"/>
        </w:rPr>
        <w:t xml:space="preserve">.  </w:t>
      </w:r>
    </w:p>
    <w:p w:rsidR="00AC0A55" w:rsidRDefault="003D28B3" w:rsidP="00985182">
      <w:pPr>
        <w:ind w:firstLine="180"/>
        <w:jc w:val="both"/>
        <w:rPr>
          <w:rFonts w:ascii="Arial" w:hAnsi="Arial" w:cs="Arial"/>
          <w:sz w:val="22"/>
          <w:szCs w:val="22"/>
        </w:rPr>
      </w:pPr>
      <w:r>
        <w:rPr>
          <w:rFonts w:ascii="Arial" w:hAnsi="Arial" w:cs="Arial"/>
          <w:sz w:val="22"/>
          <w:szCs w:val="22"/>
        </w:rPr>
        <w:t xml:space="preserve">If the school finds that your child would benefit from further assessment, they will give you Procedural Safeguards.  Feel free to ask Head Start staff how these are designed for your protection. </w:t>
      </w:r>
    </w:p>
    <w:p w:rsidR="00985182" w:rsidRDefault="004C242F" w:rsidP="00985182">
      <w:pPr>
        <w:ind w:left="-360"/>
        <w:jc w:val="both"/>
        <w:rPr>
          <w:rFonts w:ascii="Arial" w:hAnsi="Arial" w:cs="Arial"/>
          <w:b/>
          <w:iCs/>
          <w:sz w:val="22"/>
          <w:szCs w:val="22"/>
        </w:rPr>
      </w:pPr>
      <w:r>
        <w:rPr>
          <w:noProof/>
        </w:rPr>
        <w:drawing>
          <wp:anchor distT="0" distB="0" distL="114300" distR="114300" simplePos="0" relativeHeight="251654144" behindDoc="1" locked="0" layoutInCell="1" allowOverlap="1">
            <wp:simplePos x="0" y="0"/>
            <wp:positionH relativeFrom="column">
              <wp:posOffset>5372100</wp:posOffset>
            </wp:positionH>
            <wp:positionV relativeFrom="paragraph">
              <wp:posOffset>-3810</wp:posOffset>
            </wp:positionV>
            <wp:extent cx="571500" cy="544195"/>
            <wp:effectExtent l="19050" t="0" r="0" b="0"/>
            <wp:wrapTight wrapText="bothSides">
              <wp:wrapPolygon edited="0">
                <wp:start x="5760" y="0"/>
                <wp:lineTo x="0" y="5293"/>
                <wp:lineTo x="-720" y="13610"/>
                <wp:lineTo x="5760" y="20415"/>
                <wp:lineTo x="7200" y="20415"/>
                <wp:lineTo x="15840" y="20415"/>
                <wp:lineTo x="16560" y="20415"/>
                <wp:lineTo x="21600" y="13610"/>
                <wp:lineTo x="21600" y="9074"/>
                <wp:lineTo x="20160" y="3781"/>
                <wp:lineTo x="18000" y="0"/>
                <wp:lineTo x="5760" y="0"/>
              </wp:wrapPolygon>
            </wp:wrapTight>
            <wp:docPr id="30" name="Picture 30" descr="j0235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235303[1]"/>
                    <pic:cNvPicPr>
                      <a:picLocks noChangeAspect="1" noChangeArrowheads="1"/>
                    </pic:cNvPicPr>
                  </pic:nvPicPr>
                  <pic:blipFill>
                    <a:blip r:embed="rId20" cstate="print"/>
                    <a:srcRect/>
                    <a:stretch>
                      <a:fillRect/>
                    </a:stretch>
                  </pic:blipFill>
                  <pic:spPr bwMode="auto">
                    <a:xfrm>
                      <a:off x="0" y="0"/>
                      <a:ext cx="571500" cy="544195"/>
                    </a:xfrm>
                    <a:prstGeom prst="rect">
                      <a:avLst/>
                    </a:prstGeom>
                    <a:noFill/>
                    <a:ln w="9525">
                      <a:noFill/>
                      <a:miter lim="800000"/>
                      <a:headEnd/>
                      <a:tailEnd/>
                    </a:ln>
                  </pic:spPr>
                </pic:pic>
              </a:graphicData>
            </a:graphic>
          </wp:anchor>
        </w:drawing>
      </w:r>
      <w:r w:rsidR="005D0177">
        <w:rPr>
          <w:rFonts w:ascii="Arial" w:hAnsi="Arial" w:cs="Arial"/>
          <w:b/>
          <w:iCs/>
          <w:sz w:val="22"/>
          <w:szCs w:val="22"/>
        </w:rPr>
        <w:t xml:space="preserve">                                                               </w:t>
      </w:r>
    </w:p>
    <w:p w:rsidR="005D0177" w:rsidRPr="0013211B" w:rsidRDefault="005D0177" w:rsidP="00985182">
      <w:pPr>
        <w:ind w:left="2520" w:firstLine="1080"/>
        <w:jc w:val="both"/>
        <w:rPr>
          <w:rFonts w:ascii="Arial" w:hAnsi="Arial" w:cs="Arial"/>
          <w:b/>
          <w:iCs/>
          <w:sz w:val="22"/>
          <w:szCs w:val="22"/>
        </w:rPr>
      </w:pPr>
      <w:r>
        <w:rPr>
          <w:rFonts w:ascii="Arial" w:hAnsi="Arial" w:cs="Arial"/>
          <w:b/>
          <w:iCs/>
          <w:sz w:val="22"/>
          <w:szCs w:val="22"/>
        </w:rPr>
        <w:t xml:space="preserve">  </w:t>
      </w:r>
      <w:r w:rsidRPr="0013211B">
        <w:rPr>
          <w:rFonts w:ascii="Arial" w:hAnsi="Arial" w:cs="Arial"/>
          <w:b/>
          <w:iCs/>
          <w:sz w:val="22"/>
          <w:szCs w:val="22"/>
        </w:rPr>
        <w:t>ACCESSIBILITY</w:t>
      </w:r>
    </w:p>
    <w:p w:rsidR="00B96F50" w:rsidRDefault="00B96F50" w:rsidP="00B96F50">
      <w:pPr>
        <w:jc w:val="both"/>
        <w:rPr>
          <w:rFonts w:ascii="Arial" w:hAnsi="Arial" w:cs="Arial"/>
          <w:iCs/>
          <w:sz w:val="22"/>
          <w:szCs w:val="22"/>
        </w:rPr>
      </w:pPr>
    </w:p>
    <w:p w:rsidR="005D0177" w:rsidRPr="00070A1A" w:rsidRDefault="005D0177" w:rsidP="00B96F50">
      <w:pPr>
        <w:jc w:val="both"/>
        <w:rPr>
          <w:rFonts w:ascii="Arial" w:hAnsi="Arial" w:cs="Arial"/>
          <w:iCs/>
          <w:sz w:val="22"/>
          <w:szCs w:val="22"/>
        </w:rPr>
      </w:pPr>
      <w:r>
        <w:rPr>
          <w:rFonts w:ascii="Arial" w:hAnsi="Arial" w:cs="Arial"/>
          <w:iCs/>
          <w:sz w:val="22"/>
          <w:szCs w:val="22"/>
        </w:rPr>
        <w:t>Our program takes seriously our responsibility to be accessible to all persons.  If there is anything that we can do to better meet your needs, please let us know.</w:t>
      </w:r>
    </w:p>
    <w:p w:rsidR="005D0177" w:rsidRDefault="00985182" w:rsidP="00985182">
      <w:pPr>
        <w:ind w:left="-360"/>
        <w:jc w:val="both"/>
        <w:rPr>
          <w:rFonts w:ascii="Arial" w:hAnsi="Arial" w:cs="Arial"/>
          <w:sz w:val="22"/>
          <w:szCs w:val="22"/>
        </w:rPr>
      </w:pPr>
      <w:r>
        <w:rPr>
          <w:rFonts w:ascii="Arial" w:hAnsi="Arial" w:cs="Arial"/>
          <w:sz w:val="22"/>
          <w:szCs w:val="22"/>
        </w:rPr>
        <w:tab/>
      </w:r>
    </w:p>
    <w:p w:rsidR="00FD5970" w:rsidRDefault="00070A1A" w:rsidP="00985182">
      <w:pPr>
        <w:ind w:left="2520" w:firstLine="1080"/>
        <w:jc w:val="both"/>
        <w:rPr>
          <w:rFonts w:ascii="Arial" w:hAnsi="Arial" w:cs="Arial"/>
          <w:b/>
          <w:iCs/>
          <w:sz w:val="22"/>
          <w:szCs w:val="22"/>
        </w:rPr>
      </w:pPr>
      <w:r>
        <w:rPr>
          <w:rFonts w:ascii="Arial" w:hAnsi="Arial" w:cs="Arial"/>
          <w:b/>
          <w:iCs/>
          <w:sz w:val="22"/>
          <w:szCs w:val="22"/>
        </w:rPr>
        <w:t>MENTAL HEALTH</w:t>
      </w:r>
    </w:p>
    <w:p w:rsidR="00A45CF4" w:rsidRDefault="00A45CF4" w:rsidP="00985182">
      <w:pPr>
        <w:ind w:left="-360"/>
        <w:jc w:val="both"/>
        <w:rPr>
          <w:rFonts w:ascii="Arial" w:hAnsi="Arial" w:cs="Arial"/>
          <w:iCs/>
          <w:sz w:val="22"/>
          <w:szCs w:val="22"/>
        </w:rPr>
      </w:pPr>
    </w:p>
    <w:p w:rsidR="009E284A" w:rsidRPr="00070A1A" w:rsidRDefault="00B06292" w:rsidP="00985182">
      <w:pPr>
        <w:jc w:val="both"/>
        <w:rPr>
          <w:rFonts w:ascii="Arial" w:hAnsi="Arial" w:cs="Arial"/>
          <w:iCs/>
          <w:sz w:val="22"/>
          <w:szCs w:val="22"/>
        </w:rPr>
      </w:pPr>
      <w:r>
        <w:rPr>
          <w:rFonts w:ascii="Arial" w:hAnsi="Arial" w:cs="Arial"/>
          <w:iCs/>
          <w:sz w:val="22"/>
          <w:szCs w:val="22"/>
        </w:rPr>
        <w:t>Head Start staff work together</w:t>
      </w:r>
      <w:r w:rsidR="00070A1A">
        <w:rPr>
          <w:rFonts w:ascii="Arial" w:hAnsi="Arial" w:cs="Arial"/>
          <w:iCs/>
          <w:sz w:val="22"/>
          <w:szCs w:val="22"/>
        </w:rPr>
        <w:t xml:space="preserve"> with parents regarding all aspects of their </w:t>
      </w:r>
      <w:r w:rsidR="00FD5970">
        <w:rPr>
          <w:rFonts w:ascii="Arial" w:hAnsi="Arial" w:cs="Arial"/>
          <w:iCs/>
          <w:sz w:val="22"/>
          <w:szCs w:val="22"/>
        </w:rPr>
        <w:t xml:space="preserve">children’s </w:t>
      </w:r>
      <w:r w:rsidR="00070A1A">
        <w:rPr>
          <w:rFonts w:ascii="Arial" w:hAnsi="Arial" w:cs="Arial"/>
          <w:iCs/>
          <w:sz w:val="22"/>
          <w:szCs w:val="22"/>
        </w:rPr>
        <w:t>well-being, including</w:t>
      </w:r>
      <w:r>
        <w:rPr>
          <w:rFonts w:ascii="Arial" w:hAnsi="Arial" w:cs="Arial"/>
          <w:iCs/>
          <w:sz w:val="22"/>
          <w:szCs w:val="22"/>
        </w:rPr>
        <w:t xml:space="preserve"> their behavior and</w:t>
      </w:r>
      <w:r w:rsidR="00070A1A">
        <w:rPr>
          <w:rFonts w:ascii="Arial" w:hAnsi="Arial" w:cs="Arial"/>
          <w:iCs/>
          <w:sz w:val="22"/>
          <w:szCs w:val="22"/>
        </w:rPr>
        <w:t xml:space="preserve"> mental health.  Parent information, observations of their child</w:t>
      </w:r>
      <w:r w:rsidR="00300441">
        <w:rPr>
          <w:rFonts w:ascii="Arial" w:hAnsi="Arial" w:cs="Arial"/>
          <w:iCs/>
          <w:sz w:val="22"/>
          <w:szCs w:val="22"/>
        </w:rPr>
        <w:t>,</w:t>
      </w:r>
      <w:r w:rsidR="00070A1A">
        <w:rPr>
          <w:rFonts w:ascii="Arial" w:hAnsi="Arial" w:cs="Arial"/>
          <w:iCs/>
          <w:sz w:val="22"/>
          <w:szCs w:val="22"/>
        </w:rPr>
        <w:t xml:space="preserve"> and concerns a</w:t>
      </w:r>
      <w:r>
        <w:rPr>
          <w:rFonts w:ascii="Arial" w:hAnsi="Arial" w:cs="Arial"/>
          <w:iCs/>
          <w:sz w:val="22"/>
          <w:szCs w:val="22"/>
        </w:rPr>
        <w:t>bout their child’s well-being</w:t>
      </w:r>
      <w:r w:rsidR="00300441">
        <w:rPr>
          <w:rFonts w:ascii="Arial" w:hAnsi="Arial" w:cs="Arial"/>
          <w:iCs/>
          <w:sz w:val="22"/>
          <w:szCs w:val="22"/>
        </w:rPr>
        <w:t xml:space="preserve"> are</w:t>
      </w:r>
      <w:r w:rsidR="008221AB">
        <w:rPr>
          <w:rFonts w:ascii="Arial" w:hAnsi="Arial" w:cs="Arial"/>
          <w:iCs/>
          <w:sz w:val="22"/>
          <w:szCs w:val="22"/>
        </w:rPr>
        <w:t xml:space="preserve"> very valuable in</w:t>
      </w:r>
      <w:r w:rsidR="009E284A">
        <w:rPr>
          <w:rFonts w:ascii="Arial" w:hAnsi="Arial" w:cs="Arial"/>
          <w:iCs/>
          <w:sz w:val="22"/>
          <w:szCs w:val="22"/>
        </w:rPr>
        <w:t xml:space="preserve"> our working as a team to meet your child’s needs.  </w:t>
      </w:r>
      <w:r w:rsidR="000032D4">
        <w:rPr>
          <w:rFonts w:ascii="Arial" w:hAnsi="Arial" w:cs="Arial"/>
          <w:iCs/>
          <w:sz w:val="22"/>
          <w:szCs w:val="22"/>
        </w:rPr>
        <w:t>Head Start provides mental health services to families who feel the</w:t>
      </w:r>
      <w:r w:rsidR="00FD5970">
        <w:rPr>
          <w:rFonts w:ascii="Arial" w:hAnsi="Arial" w:cs="Arial"/>
          <w:iCs/>
          <w:sz w:val="22"/>
          <w:szCs w:val="22"/>
        </w:rPr>
        <w:t xml:space="preserve"> need for behavior guidance or addressing </w:t>
      </w:r>
      <w:r w:rsidR="000032D4">
        <w:rPr>
          <w:rFonts w:ascii="Arial" w:hAnsi="Arial" w:cs="Arial"/>
          <w:iCs/>
          <w:sz w:val="22"/>
          <w:szCs w:val="22"/>
        </w:rPr>
        <w:t xml:space="preserve">other mental health concerns.  Parents are able to discuss </w:t>
      </w:r>
      <w:r w:rsidR="00FD5970">
        <w:rPr>
          <w:rFonts w:ascii="Arial" w:hAnsi="Arial" w:cs="Arial"/>
          <w:iCs/>
          <w:sz w:val="22"/>
          <w:szCs w:val="22"/>
        </w:rPr>
        <w:t>concerns</w:t>
      </w:r>
      <w:r>
        <w:rPr>
          <w:rFonts w:ascii="Arial" w:hAnsi="Arial" w:cs="Arial"/>
          <w:iCs/>
          <w:sz w:val="22"/>
          <w:szCs w:val="22"/>
        </w:rPr>
        <w:t xml:space="preserve"> during </w:t>
      </w:r>
      <w:r w:rsidR="000032D4">
        <w:rPr>
          <w:rFonts w:ascii="Arial" w:hAnsi="Arial" w:cs="Arial"/>
          <w:iCs/>
          <w:sz w:val="22"/>
          <w:szCs w:val="22"/>
        </w:rPr>
        <w:t>home visit</w:t>
      </w:r>
      <w:r>
        <w:rPr>
          <w:rFonts w:ascii="Arial" w:hAnsi="Arial" w:cs="Arial"/>
          <w:iCs/>
          <w:sz w:val="22"/>
          <w:szCs w:val="22"/>
        </w:rPr>
        <w:t>s</w:t>
      </w:r>
      <w:r w:rsidR="000032D4">
        <w:rPr>
          <w:rFonts w:ascii="Arial" w:hAnsi="Arial" w:cs="Arial"/>
          <w:iCs/>
          <w:sz w:val="22"/>
          <w:szCs w:val="22"/>
        </w:rPr>
        <w:t xml:space="preserve"> with </w:t>
      </w:r>
      <w:r w:rsidR="00FD5970">
        <w:rPr>
          <w:rFonts w:ascii="Arial" w:hAnsi="Arial" w:cs="Arial"/>
          <w:iCs/>
          <w:sz w:val="22"/>
          <w:szCs w:val="22"/>
        </w:rPr>
        <w:t>teaching staff or family advocates</w:t>
      </w:r>
      <w:r>
        <w:rPr>
          <w:rFonts w:ascii="Arial" w:hAnsi="Arial" w:cs="Arial"/>
          <w:iCs/>
          <w:sz w:val="22"/>
          <w:szCs w:val="22"/>
        </w:rPr>
        <w:t>—or any other time</w:t>
      </w:r>
      <w:r w:rsidR="00FD5970">
        <w:rPr>
          <w:rFonts w:ascii="Arial" w:hAnsi="Arial" w:cs="Arial"/>
          <w:iCs/>
          <w:sz w:val="22"/>
          <w:szCs w:val="22"/>
        </w:rPr>
        <w:t xml:space="preserve">.  Family advocates </w:t>
      </w:r>
      <w:r>
        <w:rPr>
          <w:rFonts w:ascii="Arial" w:hAnsi="Arial" w:cs="Arial"/>
          <w:iCs/>
          <w:sz w:val="22"/>
          <w:szCs w:val="22"/>
        </w:rPr>
        <w:t xml:space="preserve">can </w:t>
      </w:r>
      <w:r w:rsidR="00FD5970">
        <w:rPr>
          <w:rFonts w:ascii="Arial" w:hAnsi="Arial" w:cs="Arial"/>
          <w:iCs/>
          <w:sz w:val="22"/>
          <w:szCs w:val="22"/>
        </w:rPr>
        <w:t>put families in contact with our Healthy Living Counselor to provide support and intervention for mental health concerns regarding their children and/or family.</w:t>
      </w:r>
      <w:r w:rsidR="009E284A">
        <w:rPr>
          <w:rFonts w:ascii="Arial" w:hAnsi="Arial" w:cs="Arial"/>
          <w:iCs/>
          <w:sz w:val="22"/>
          <w:szCs w:val="22"/>
        </w:rPr>
        <w:t xml:space="preserve"> </w:t>
      </w:r>
    </w:p>
    <w:p w:rsidR="00C93D07" w:rsidRDefault="00C93D07" w:rsidP="00985182">
      <w:pPr>
        <w:ind w:left="-360"/>
        <w:jc w:val="both"/>
        <w:rPr>
          <w:rFonts w:ascii="Arial" w:hAnsi="Arial" w:cs="Arial"/>
          <w:iCs/>
          <w:sz w:val="22"/>
          <w:szCs w:val="22"/>
        </w:rPr>
      </w:pPr>
    </w:p>
    <w:p w:rsidR="005D0177" w:rsidRPr="00AC0A55" w:rsidRDefault="005D0177" w:rsidP="00985182">
      <w:pPr>
        <w:ind w:left="2520" w:firstLine="1080"/>
        <w:jc w:val="both"/>
        <w:rPr>
          <w:rFonts w:ascii="Arial" w:hAnsi="Arial" w:cs="Arial"/>
          <w:sz w:val="22"/>
          <w:szCs w:val="22"/>
        </w:rPr>
      </w:pPr>
      <w:r>
        <w:rPr>
          <w:rFonts w:ascii="Arial" w:hAnsi="Arial" w:cs="Arial"/>
          <w:b/>
          <w:sz w:val="22"/>
          <w:szCs w:val="22"/>
        </w:rPr>
        <w:t>CONFIDENTIALITY</w:t>
      </w:r>
    </w:p>
    <w:p w:rsidR="003067BB" w:rsidRDefault="005D0177" w:rsidP="00985182">
      <w:pPr>
        <w:jc w:val="both"/>
        <w:rPr>
          <w:rFonts w:ascii="Arial" w:hAnsi="Arial" w:cs="Arial"/>
          <w:iCs/>
          <w:sz w:val="21"/>
          <w:szCs w:val="21"/>
        </w:rPr>
      </w:pPr>
      <w:r w:rsidRPr="0092396A">
        <w:rPr>
          <w:rFonts w:ascii="Arial" w:hAnsi="Arial" w:cs="Arial"/>
          <w:iCs/>
          <w:sz w:val="21"/>
          <w:szCs w:val="21"/>
        </w:rPr>
        <w:t>You are welcome to see any information in your child’s file.  All information remains confidential unless you give your written permission for someone else to look at it, or the records are subpoenaed.</w:t>
      </w:r>
    </w:p>
    <w:p w:rsidR="000E2036" w:rsidRDefault="000E2036" w:rsidP="00985182">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0E2036" w:rsidRPr="000E2036" w:rsidRDefault="000E2036" w:rsidP="00985182">
      <w:pPr>
        <w:jc w:val="both"/>
        <w:rPr>
          <w:rFonts w:ascii="Arial" w:hAnsi="Arial" w:cs="Arial"/>
          <w:iCs/>
          <w:sz w:val="22"/>
          <w:szCs w:val="22"/>
        </w:rPr>
      </w:pPr>
      <w:r>
        <w:rPr>
          <w:rFonts w:ascii="Arial" w:hAnsi="Arial" w:cs="Arial"/>
          <w:iCs/>
          <w:sz w:val="22"/>
          <w:szCs w:val="22"/>
        </w:rPr>
        <w:t>Please do not photograph any child during Head Start classroom hours. There are many reasons why this action is prohibited, all of which pertain to each family’s right to confidentiality. With modern technology, visitors sometimes have digital cameras or cell phones (that can take pictures) with them when they come into the center, however, we cannot allow children to be photographed without permission from parents and guardians. We must respect each family’s right to privacy. Only Head Start staff may photograph children.</w:t>
      </w:r>
    </w:p>
    <w:p w:rsidR="000E2036" w:rsidRDefault="000E2036" w:rsidP="00985182">
      <w:pPr>
        <w:ind w:left="-360"/>
        <w:jc w:val="both"/>
        <w:rPr>
          <w:rFonts w:ascii="Arial" w:hAnsi="Arial" w:cs="Arial"/>
          <w:b/>
          <w:iCs/>
          <w:sz w:val="21"/>
          <w:szCs w:val="21"/>
        </w:rPr>
      </w:pPr>
      <w:r>
        <w:rPr>
          <w:rFonts w:ascii="Arial" w:hAnsi="Arial" w:cs="Arial"/>
          <w:b/>
          <w:iCs/>
          <w:sz w:val="21"/>
          <w:szCs w:val="21"/>
        </w:rPr>
        <w:tab/>
      </w:r>
    </w:p>
    <w:p w:rsidR="00A45CF4" w:rsidRDefault="00A45CF4" w:rsidP="00985182">
      <w:pPr>
        <w:ind w:left="-360"/>
        <w:jc w:val="both"/>
        <w:rPr>
          <w:rFonts w:ascii="Arial" w:hAnsi="Arial" w:cs="Arial"/>
          <w:b/>
          <w:iCs/>
          <w:sz w:val="21"/>
          <w:szCs w:val="21"/>
        </w:rPr>
      </w:pPr>
    </w:p>
    <w:p w:rsidR="00A45CF4" w:rsidRDefault="00A45CF4" w:rsidP="00985182">
      <w:pPr>
        <w:ind w:left="-360"/>
        <w:jc w:val="both"/>
        <w:rPr>
          <w:rFonts w:ascii="Arial" w:hAnsi="Arial" w:cs="Arial"/>
          <w:b/>
          <w:iCs/>
          <w:sz w:val="21"/>
          <w:szCs w:val="21"/>
        </w:rPr>
      </w:pPr>
    </w:p>
    <w:p w:rsidR="00A45CF4" w:rsidRDefault="00A45CF4" w:rsidP="00985182">
      <w:pPr>
        <w:ind w:left="-360"/>
        <w:jc w:val="both"/>
        <w:rPr>
          <w:rFonts w:ascii="Arial" w:hAnsi="Arial" w:cs="Arial"/>
          <w:b/>
          <w:iCs/>
          <w:sz w:val="21"/>
          <w:szCs w:val="21"/>
        </w:rPr>
      </w:pPr>
    </w:p>
    <w:p w:rsidR="00A45CF4" w:rsidRDefault="00A45CF4" w:rsidP="00985182">
      <w:pPr>
        <w:ind w:left="-360"/>
        <w:jc w:val="both"/>
        <w:rPr>
          <w:rFonts w:ascii="Arial" w:hAnsi="Arial" w:cs="Arial"/>
          <w:b/>
          <w:iCs/>
          <w:sz w:val="21"/>
          <w:szCs w:val="21"/>
        </w:rPr>
      </w:pPr>
    </w:p>
    <w:p w:rsidR="00A45CF4" w:rsidRDefault="00A45CF4" w:rsidP="00985182">
      <w:pPr>
        <w:ind w:left="-360"/>
        <w:jc w:val="both"/>
        <w:rPr>
          <w:rFonts w:ascii="Arial" w:hAnsi="Arial" w:cs="Arial"/>
          <w:b/>
          <w:iCs/>
          <w:sz w:val="21"/>
          <w:szCs w:val="21"/>
        </w:rPr>
      </w:pPr>
    </w:p>
    <w:p w:rsidR="00A45CF4" w:rsidRDefault="00A45CF4" w:rsidP="00985182">
      <w:pPr>
        <w:ind w:left="-360"/>
        <w:jc w:val="both"/>
        <w:rPr>
          <w:rFonts w:ascii="Arial" w:hAnsi="Arial" w:cs="Arial"/>
          <w:b/>
          <w:iCs/>
          <w:sz w:val="21"/>
          <w:szCs w:val="21"/>
        </w:rPr>
      </w:pPr>
    </w:p>
    <w:p w:rsidR="00A45CF4" w:rsidRDefault="00A45CF4" w:rsidP="00985182">
      <w:pPr>
        <w:ind w:left="-360"/>
        <w:jc w:val="both"/>
        <w:rPr>
          <w:rFonts w:ascii="Arial" w:hAnsi="Arial" w:cs="Arial"/>
          <w:b/>
          <w:iCs/>
          <w:sz w:val="21"/>
          <w:szCs w:val="21"/>
        </w:rPr>
      </w:pPr>
    </w:p>
    <w:p w:rsidR="00DD2B27" w:rsidRPr="00C93D07" w:rsidRDefault="00DD2B27" w:rsidP="00B96F50">
      <w:pPr>
        <w:ind w:left="2160" w:firstLine="720"/>
        <w:jc w:val="both"/>
        <w:rPr>
          <w:rFonts w:ascii="Arial" w:hAnsi="Arial" w:cs="Arial"/>
          <w:b/>
          <w:iCs/>
          <w:sz w:val="22"/>
          <w:szCs w:val="22"/>
        </w:rPr>
      </w:pPr>
      <w:r w:rsidRPr="00C93D07">
        <w:rPr>
          <w:rFonts w:ascii="Arial" w:hAnsi="Arial" w:cs="Arial"/>
          <w:b/>
          <w:iCs/>
          <w:sz w:val="22"/>
          <w:szCs w:val="22"/>
        </w:rPr>
        <w:t xml:space="preserve">WHEN A CHILD IS </w:t>
      </w:r>
      <w:smartTag w:uri="urn:schemas-microsoft-com:office:smarttags" w:element="stockticker">
        <w:r w:rsidRPr="00C93D07">
          <w:rPr>
            <w:rFonts w:ascii="Arial" w:hAnsi="Arial" w:cs="Arial"/>
            <w:b/>
            <w:iCs/>
            <w:sz w:val="22"/>
            <w:szCs w:val="22"/>
          </w:rPr>
          <w:t>TOO</w:t>
        </w:r>
      </w:smartTag>
      <w:r w:rsidRPr="00C93D07">
        <w:rPr>
          <w:rFonts w:ascii="Arial" w:hAnsi="Arial" w:cs="Arial"/>
          <w:b/>
          <w:iCs/>
          <w:sz w:val="22"/>
          <w:szCs w:val="22"/>
        </w:rPr>
        <w:t xml:space="preserve"> SICK TO ATTEND</w:t>
      </w:r>
    </w:p>
    <w:p w:rsidR="00DD2B27" w:rsidRPr="00C93D07" w:rsidRDefault="00DD2B27" w:rsidP="00985182">
      <w:pPr>
        <w:jc w:val="both"/>
        <w:rPr>
          <w:rFonts w:ascii="Arial" w:hAnsi="Arial" w:cs="Arial"/>
          <w:iCs/>
          <w:sz w:val="22"/>
          <w:szCs w:val="22"/>
        </w:rPr>
      </w:pPr>
    </w:p>
    <w:p w:rsidR="00DD2B27" w:rsidRPr="00C93D07" w:rsidRDefault="00DD2B27" w:rsidP="00985182">
      <w:pPr>
        <w:jc w:val="both"/>
        <w:rPr>
          <w:rFonts w:ascii="Arial" w:hAnsi="Arial" w:cs="Arial"/>
          <w:iCs/>
          <w:sz w:val="22"/>
          <w:szCs w:val="22"/>
        </w:rPr>
      </w:pPr>
      <w:r w:rsidRPr="00C93D07">
        <w:rPr>
          <w:rFonts w:ascii="Arial" w:hAnsi="Arial" w:cs="Arial"/>
          <w:iCs/>
          <w:sz w:val="22"/>
          <w:szCs w:val="22"/>
        </w:rPr>
        <w:t>Most children with mild illnesses can safely attend child care.  However, a child may be too sick to attend if:</w:t>
      </w:r>
    </w:p>
    <w:p w:rsidR="00DD2B27" w:rsidRPr="00C93D07" w:rsidRDefault="00DD2B27" w:rsidP="00985182">
      <w:pPr>
        <w:numPr>
          <w:ilvl w:val="0"/>
          <w:numId w:val="7"/>
        </w:numPr>
        <w:spacing w:before="120"/>
        <w:jc w:val="both"/>
        <w:rPr>
          <w:rFonts w:ascii="Arial" w:hAnsi="Arial" w:cs="Arial"/>
          <w:iCs/>
          <w:sz w:val="22"/>
          <w:szCs w:val="22"/>
        </w:rPr>
      </w:pPr>
      <w:r w:rsidRPr="00C93D07">
        <w:rPr>
          <w:rFonts w:ascii="Arial" w:hAnsi="Arial" w:cs="Arial"/>
          <w:iCs/>
          <w:sz w:val="22"/>
          <w:szCs w:val="22"/>
        </w:rPr>
        <w:t>The child does not feel well enough to participate comfortably in the program's activities.</w:t>
      </w:r>
    </w:p>
    <w:p w:rsidR="00DD2B27" w:rsidRPr="00C93D07" w:rsidRDefault="00FC31D7" w:rsidP="00985182">
      <w:pPr>
        <w:numPr>
          <w:ilvl w:val="0"/>
          <w:numId w:val="7"/>
        </w:numPr>
        <w:spacing w:before="120"/>
        <w:jc w:val="both"/>
        <w:rPr>
          <w:rFonts w:ascii="Arial" w:hAnsi="Arial" w:cs="Arial"/>
          <w:iCs/>
          <w:sz w:val="22"/>
          <w:szCs w:val="22"/>
        </w:rPr>
      </w:pPr>
      <w:r>
        <w:rPr>
          <w:rFonts w:ascii="Arial" w:hAnsi="Arial" w:cs="Arial"/>
          <w:iCs/>
          <w:sz w:val="22"/>
          <w:szCs w:val="22"/>
        </w:rPr>
        <w:t>The staff can</w:t>
      </w:r>
      <w:r w:rsidR="00DD2B27" w:rsidRPr="00C93D07">
        <w:rPr>
          <w:rFonts w:ascii="Arial" w:hAnsi="Arial" w:cs="Arial"/>
          <w:iCs/>
          <w:sz w:val="22"/>
          <w:szCs w:val="22"/>
        </w:rPr>
        <w:t>not adequately care for the sick child without compromising the care of the other children.</w:t>
      </w:r>
    </w:p>
    <w:p w:rsidR="00DD2B27" w:rsidRPr="00C93D07" w:rsidRDefault="00DD2B27" w:rsidP="00985182">
      <w:pPr>
        <w:numPr>
          <w:ilvl w:val="0"/>
          <w:numId w:val="7"/>
        </w:numPr>
        <w:spacing w:before="120"/>
        <w:jc w:val="both"/>
        <w:rPr>
          <w:rFonts w:ascii="Arial" w:hAnsi="Arial" w:cs="Arial"/>
          <w:iCs/>
          <w:sz w:val="22"/>
          <w:szCs w:val="22"/>
        </w:rPr>
      </w:pPr>
      <w:r w:rsidRPr="00C93D07">
        <w:rPr>
          <w:rFonts w:ascii="Arial" w:hAnsi="Arial" w:cs="Arial"/>
          <w:iCs/>
          <w:sz w:val="22"/>
          <w:szCs w:val="22"/>
        </w:rPr>
        <w:t>The child has any of the following symptoms unless a health provider determines that the child is well enough to attend and that the illness is not contagious:</w:t>
      </w:r>
    </w:p>
    <w:p w:rsidR="00DD2B27" w:rsidRPr="00C93D07" w:rsidRDefault="00DD2B27" w:rsidP="00985182">
      <w:pPr>
        <w:jc w:val="both"/>
        <w:rPr>
          <w:rFonts w:ascii="Arial" w:hAnsi="Arial" w:cs="Arial"/>
          <w:iCs/>
          <w:sz w:val="22"/>
          <w:szCs w:val="22"/>
        </w:rPr>
      </w:pPr>
    </w:p>
    <w:p w:rsidR="00DD2B27" w:rsidRPr="00C93D07" w:rsidRDefault="00DD2B27" w:rsidP="00985182">
      <w:pPr>
        <w:numPr>
          <w:ilvl w:val="1"/>
          <w:numId w:val="7"/>
        </w:numPr>
        <w:jc w:val="both"/>
        <w:rPr>
          <w:rFonts w:ascii="Arial" w:hAnsi="Arial" w:cs="Arial"/>
          <w:iCs/>
          <w:sz w:val="22"/>
          <w:szCs w:val="22"/>
        </w:rPr>
      </w:pPr>
      <w:r w:rsidRPr="00C93D07">
        <w:rPr>
          <w:rFonts w:ascii="Arial" w:hAnsi="Arial" w:cs="Arial"/>
          <w:iCs/>
          <w:sz w:val="22"/>
          <w:szCs w:val="22"/>
        </w:rPr>
        <w:t xml:space="preserve">Fever (above </w:t>
      </w:r>
      <w:r w:rsidR="005006B9">
        <w:rPr>
          <w:rFonts w:ascii="Arial" w:hAnsi="Arial" w:cs="Arial"/>
          <w:iCs/>
          <w:sz w:val="22"/>
          <w:szCs w:val="22"/>
        </w:rPr>
        <w:t>99</w:t>
      </w:r>
      <w:r w:rsidRPr="00C93D07">
        <w:rPr>
          <w:rFonts w:ascii="Arial" w:hAnsi="Arial" w:cs="Arial"/>
          <w:iCs/>
          <w:sz w:val="22"/>
          <w:szCs w:val="22"/>
          <w:vertAlign w:val="superscript"/>
        </w:rPr>
        <w:t>o</w:t>
      </w:r>
      <w:r w:rsidRPr="00C93D07">
        <w:rPr>
          <w:rFonts w:ascii="Arial" w:hAnsi="Arial" w:cs="Arial"/>
          <w:iCs/>
          <w:sz w:val="22"/>
          <w:szCs w:val="22"/>
        </w:rPr>
        <w:t xml:space="preserve"> F. </w:t>
      </w:r>
      <w:r w:rsidR="00FC31D7" w:rsidRPr="00C93D07">
        <w:rPr>
          <w:rFonts w:ascii="Arial" w:hAnsi="Arial" w:cs="Arial"/>
          <w:iCs/>
          <w:sz w:val="22"/>
          <w:szCs w:val="22"/>
        </w:rPr>
        <w:t>auxiliary</w:t>
      </w:r>
      <w:r w:rsidR="001432BA">
        <w:rPr>
          <w:rFonts w:ascii="Arial" w:hAnsi="Arial" w:cs="Arial"/>
          <w:iCs/>
          <w:sz w:val="22"/>
          <w:szCs w:val="22"/>
        </w:rPr>
        <w:t xml:space="preserve">—under arm—or </w:t>
      </w:r>
      <w:r w:rsidRPr="00C93D07">
        <w:rPr>
          <w:rFonts w:ascii="Arial" w:hAnsi="Arial" w:cs="Arial"/>
          <w:iCs/>
          <w:sz w:val="22"/>
          <w:szCs w:val="22"/>
        </w:rPr>
        <w:t>above 10</w:t>
      </w:r>
      <w:r w:rsidR="005006B9">
        <w:rPr>
          <w:rFonts w:ascii="Arial" w:hAnsi="Arial" w:cs="Arial"/>
          <w:iCs/>
          <w:sz w:val="22"/>
          <w:szCs w:val="22"/>
        </w:rPr>
        <w:t>0</w:t>
      </w:r>
      <w:r w:rsidRPr="00C93D07">
        <w:rPr>
          <w:rFonts w:ascii="Arial" w:hAnsi="Arial" w:cs="Arial"/>
          <w:iCs/>
          <w:sz w:val="22"/>
          <w:szCs w:val="22"/>
          <w:vertAlign w:val="superscript"/>
        </w:rPr>
        <w:t>o</w:t>
      </w:r>
      <w:r w:rsidRPr="00C93D07">
        <w:rPr>
          <w:rFonts w:ascii="Arial" w:hAnsi="Arial" w:cs="Arial"/>
          <w:iCs/>
          <w:sz w:val="22"/>
          <w:szCs w:val="22"/>
        </w:rPr>
        <w:t xml:space="preserve"> F. orally) accompanied by behavior change and other signs or symptoms of illness (i.e., the child looks and acts sick).</w:t>
      </w:r>
    </w:p>
    <w:p w:rsidR="00DD2B27" w:rsidRPr="00C93D07" w:rsidRDefault="00DD2B27" w:rsidP="00985182">
      <w:pPr>
        <w:numPr>
          <w:ilvl w:val="1"/>
          <w:numId w:val="7"/>
        </w:numPr>
        <w:jc w:val="both"/>
        <w:rPr>
          <w:rFonts w:ascii="Arial" w:hAnsi="Arial" w:cs="Arial"/>
          <w:iCs/>
          <w:sz w:val="22"/>
          <w:szCs w:val="22"/>
        </w:rPr>
      </w:pPr>
      <w:r w:rsidRPr="00C93D07">
        <w:rPr>
          <w:rFonts w:ascii="Arial" w:hAnsi="Arial" w:cs="Arial"/>
          <w:iCs/>
          <w:sz w:val="22"/>
          <w:szCs w:val="22"/>
        </w:rPr>
        <w:t>Signs or symptoms of possibly severe illness (e.g., persistent crying, extreme irritability, uncontrolled coughing, difficulty breathing, wheezing lethargy).</w:t>
      </w:r>
    </w:p>
    <w:p w:rsidR="00DD2B27" w:rsidRPr="00C93D07" w:rsidRDefault="00DD2B27" w:rsidP="00985182">
      <w:pPr>
        <w:numPr>
          <w:ilvl w:val="1"/>
          <w:numId w:val="7"/>
        </w:numPr>
        <w:jc w:val="both"/>
        <w:rPr>
          <w:rFonts w:ascii="Arial" w:hAnsi="Arial" w:cs="Arial"/>
          <w:iCs/>
          <w:sz w:val="22"/>
          <w:szCs w:val="22"/>
        </w:rPr>
      </w:pPr>
      <w:r w:rsidRPr="00C93D07">
        <w:rPr>
          <w:rFonts w:ascii="Arial" w:hAnsi="Arial" w:cs="Arial"/>
          <w:iCs/>
          <w:sz w:val="22"/>
          <w:szCs w:val="22"/>
        </w:rPr>
        <w:t xml:space="preserve">Diarrhea: Changes from the child's usual stool pattern - increased frequency of stools, looser/watery stools, stool runs </w:t>
      </w:r>
      <w:r w:rsidR="00FC31D7">
        <w:rPr>
          <w:rFonts w:ascii="Arial" w:hAnsi="Arial" w:cs="Arial"/>
          <w:iCs/>
          <w:sz w:val="22"/>
          <w:szCs w:val="22"/>
        </w:rPr>
        <w:t>out of the diaper, or child can</w:t>
      </w:r>
      <w:r w:rsidRPr="00C93D07">
        <w:rPr>
          <w:rFonts w:ascii="Arial" w:hAnsi="Arial" w:cs="Arial"/>
          <w:iCs/>
          <w:sz w:val="22"/>
          <w:szCs w:val="22"/>
        </w:rPr>
        <w:t>not get to the bathroom in time.</w:t>
      </w:r>
    </w:p>
    <w:p w:rsidR="00DD2B27" w:rsidRPr="00C93D07" w:rsidRDefault="00DD2B27" w:rsidP="00985182">
      <w:pPr>
        <w:numPr>
          <w:ilvl w:val="1"/>
          <w:numId w:val="7"/>
        </w:numPr>
        <w:jc w:val="both"/>
        <w:rPr>
          <w:rFonts w:ascii="Arial" w:hAnsi="Arial" w:cs="Arial"/>
          <w:iCs/>
          <w:sz w:val="22"/>
          <w:szCs w:val="22"/>
        </w:rPr>
      </w:pPr>
      <w:r w:rsidRPr="00C93D07">
        <w:rPr>
          <w:rFonts w:ascii="Arial" w:hAnsi="Arial" w:cs="Arial"/>
          <w:iCs/>
          <w:sz w:val="22"/>
          <w:szCs w:val="22"/>
        </w:rPr>
        <w:t>Vomiting more than once in the previous 24 hours.</w:t>
      </w:r>
    </w:p>
    <w:p w:rsidR="00DD2B27" w:rsidRPr="00C93D07" w:rsidRDefault="00DD2B27" w:rsidP="00985182">
      <w:pPr>
        <w:numPr>
          <w:ilvl w:val="1"/>
          <w:numId w:val="7"/>
        </w:numPr>
        <w:jc w:val="both"/>
        <w:rPr>
          <w:rFonts w:ascii="Arial" w:hAnsi="Arial" w:cs="Arial"/>
          <w:iCs/>
          <w:sz w:val="22"/>
          <w:szCs w:val="22"/>
        </w:rPr>
      </w:pPr>
      <w:r w:rsidRPr="00C93D07">
        <w:rPr>
          <w:rFonts w:ascii="Arial" w:hAnsi="Arial" w:cs="Arial"/>
          <w:iCs/>
          <w:sz w:val="22"/>
          <w:szCs w:val="22"/>
        </w:rPr>
        <w:t>Rash with a fever or behavior change.</w:t>
      </w:r>
    </w:p>
    <w:p w:rsidR="00DD2B27" w:rsidRPr="00C93D07" w:rsidRDefault="00DD2B27" w:rsidP="00985182">
      <w:pPr>
        <w:jc w:val="both"/>
        <w:rPr>
          <w:rFonts w:ascii="Arial" w:hAnsi="Arial" w:cs="Arial"/>
          <w:iCs/>
          <w:sz w:val="22"/>
          <w:szCs w:val="22"/>
        </w:rPr>
      </w:pPr>
    </w:p>
    <w:p w:rsidR="00DD2B27" w:rsidRPr="00C93D07" w:rsidRDefault="00DD2B27" w:rsidP="00985182">
      <w:pPr>
        <w:numPr>
          <w:ilvl w:val="0"/>
          <w:numId w:val="8"/>
        </w:numPr>
        <w:jc w:val="both"/>
        <w:rPr>
          <w:rFonts w:ascii="Arial" w:hAnsi="Arial" w:cs="Arial"/>
          <w:iCs/>
          <w:sz w:val="22"/>
          <w:szCs w:val="22"/>
        </w:rPr>
      </w:pPr>
      <w:r w:rsidRPr="00C93D07">
        <w:rPr>
          <w:rFonts w:ascii="Arial" w:hAnsi="Arial" w:cs="Arial"/>
          <w:iCs/>
          <w:sz w:val="22"/>
          <w:szCs w:val="22"/>
        </w:rPr>
        <w:t>The child has any of the following diagnoses from a health provider (until treated and/or no longer contagious):</w:t>
      </w:r>
    </w:p>
    <w:p w:rsidR="00DD2B27" w:rsidRPr="00C93D07" w:rsidRDefault="00DD2B27" w:rsidP="00985182">
      <w:pPr>
        <w:jc w:val="both"/>
        <w:rPr>
          <w:rFonts w:ascii="Arial" w:hAnsi="Arial" w:cs="Arial"/>
          <w:iCs/>
          <w:sz w:val="22"/>
          <w:szCs w:val="22"/>
        </w:rPr>
      </w:pP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Infectious conjunctivitis/pink eye (with eye discharge) - until 24 hours after treatment started.</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Scabies, head lice or other infestation - until 24 hours after treatment and free of nits.</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Impetigo - until 24 hours after treatment started.</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Strep throat, scarlet fever, or other strep infection - until 24 hours after treatment started and the child is free of fever.</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Pertussis - until five days after treatment started.</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Tuberculosis (TB) - until a health care provider determines that the disease is not contagious</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Chicken pox - until six days after start of rash or all sores have crusted over</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Mumps - until nine days after start of symptoms (swelling of "cheeks").</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Hepatitis A - until seven days after start of symptoms (e.g., jaundice).</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Measles - until six days after start of rash.</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Rubella (German measles) - until six days after start of rash.</w:t>
      </w:r>
    </w:p>
    <w:p w:rsidR="00DD2B27" w:rsidRPr="00C93D07"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Oral herpes (if c</w:t>
      </w:r>
      <w:r w:rsidR="00FC31D7">
        <w:rPr>
          <w:rFonts w:ascii="Arial" w:hAnsi="Arial" w:cs="Arial"/>
          <w:iCs/>
          <w:sz w:val="22"/>
          <w:szCs w:val="22"/>
        </w:rPr>
        <w:t>hild is drooling or lesions can</w:t>
      </w:r>
      <w:r w:rsidRPr="00C93D07">
        <w:rPr>
          <w:rFonts w:ascii="Arial" w:hAnsi="Arial" w:cs="Arial"/>
          <w:iCs/>
          <w:sz w:val="22"/>
          <w:szCs w:val="22"/>
        </w:rPr>
        <w:t>not be covered) - until lesions heal.</w:t>
      </w:r>
    </w:p>
    <w:p w:rsidR="009E0411" w:rsidRDefault="00DD2B27" w:rsidP="00985182">
      <w:pPr>
        <w:numPr>
          <w:ilvl w:val="1"/>
          <w:numId w:val="8"/>
        </w:numPr>
        <w:jc w:val="both"/>
        <w:rPr>
          <w:rFonts w:ascii="Arial" w:hAnsi="Arial" w:cs="Arial"/>
          <w:iCs/>
          <w:sz w:val="22"/>
          <w:szCs w:val="22"/>
        </w:rPr>
      </w:pPr>
      <w:r w:rsidRPr="00C93D07">
        <w:rPr>
          <w:rFonts w:ascii="Arial" w:hAnsi="Arial" w:cs="Arial"/>
          <w:iCs/>
          <w:sz w:val="22"/>
          <w:szCs w:val="22"/>
        </w:rPr>
        <w:t>Shingles (if</w:t>
      </w:r>
      <w:r w:rsidR="00FC31D7">
        <w:rPr>
          <w:rFonts w:ascii="Arial" w:hAnsi="Arial" w:cs="Arial"/>
          <w:iCs/>
          <w:sz w:val="22"/>
          <w:szCs w:val="22"/>
        </w:rPr>
        <w:t xml:space="preserve"> lesions can</w:t>
      </w:r>
      <w:r w:rsidRPr="00C93D07">
        <w:rPr>
          <w:rFonts w:ascii="Arial" w:hAnsi="Arial" w:cs="Arial"/>
          <w:iCs/>
          <w:sz w:val="22"/>
          <w:szCs w:val="22"/>
        </w:rPr>
        <w:t>not be covered) - until lesions are dry.</w:t>
      </w:r>
    </w:p>
    <w:p w:rsidR="00A45CF4" w:rsidRDefault="00A45CF4" w:rsidP="00985182">
      <w:pPr>
        <w:jc w:val="both"/>
        <w:rPr>
          <w:rFonts w:ascii="Arial" w:hAnsi="Arial" w:cs="Arial"/>
          <w:b/>
          <w:iCs/>
          <w:sz w:val="34"/>
          <w:szCs w:val="34"/>
        </w:rPr>
      </w:pPr>
    </w:p>
    <w:p w:rsidR="00A45CF4" w:rsidRDefault="00A45CF4" w:rsidP="00985182">
      <w:pPr>
        <w:jc w:val="both"/>
        <w:rPr>
          <w:rFonts w:ascii="Arial" w:hAnsi="Arial" w:cs="Arial"/>
          <w:b/>
          <w:iCs/>
          <w:sz w:val="34"/>
          <w:szCs w:val="34"/>
        </w:rPr>
      </w:pPr>
    </w:p>
    <w:p w:rsidR="00A45CF4" w:rsidRDefault="00A45CF4" w:rsidP="00985182">
      <w:pPr>
        <w:jc w:val="both"/>
        <w:rPr>
          <w:rFonts w:ascii="Arial" w:hAnsi="Arial" w:cs="Arial"/>
          <w:b/>
          <w:iCs/>
          <w:sz w:val="34"/>
          <w:szCs w:val="34"/>
        </w:rPr>
      </w:pPr>
    </w:p>
    <w:p w:rsidR="00A45CF4" w:rsidRDefault="00A45CF4" w:rsidP="00985182">
      <w:pPr>
        <w:jc w:val="both"/>
        <w:rPr>
          <w:rFonts w:ascii="Arial" w:hAnsi="Arial" w:cs="Arial"/>
          <w:b/>
          <w:iCs/>
          <w:sz w:val="34"/>
          <w:szCs w:val="34"/>
        </w:rPr>
      </w:pPr>
    </w:p>
    <w:p w:rsidR="006B0BE7" w:rsidRDefault="006B0BE7" w:rsidP="00985182">
      <w:pPr>
        <w:jc w:val="both"/>
        <w:rPr>
          <w:rFonts w:ascii="Arial" w:hAnsi="Arial" w:cs="Arial"/>
          <w:b/>
          <w:iCs/>
          <w:sz w:val="34"/>
          <w:szCs w:val="34"/>
        </w:rPr>
      </w:pPr>
    </w:p>
    <w:p w:rsidR="006B0BE7" w:rsidRDefault="006B0BE7" w:rsidP="00985182">
      <w:pPr>
        <w:jc w:val="both"/>
        <w:rPr>
          <w:rFonts w:ascii="Arial" w:hAnsi="Arial" w:cs="Arial"/>
          <w:b/>
          <w:iCs/>
          <w:sz w:val="34"/>
          <w:szCs w:val="34"/>
        </w:rPr>
      </w:pPr>
    </w:p>
    <w:p w:rsidR="00A45CF4" w:rsidRDefault="00A45CF4" w:rsidP="00985182">
      <w:pPr>
        <w:jc w:val="both"/>
        <w:rPr>
          <w:rFonts w:ascii="Arial" w:hAnsi="Arial" w:cs="Arial"/>
          <w:b/>
          <w:iCs/>
          <w:sz w:val="34"/>
          <w:szCs w:val="34"/>
        </w:rPr>
      </w:pPr>
    </w:p>
    <w:p w:rsidR="00A45CF4" w:rsidRDefault="00A45CF4" w:rsidP="00985182">
      <w:pPr>
        <w:jc w:val="both"/>
        <w:rPr>
          <w:rFonts w:ascii="Arial" w:hAnsi="Arial" w:cs="Arial"/>
          <w:b/>
          <w:iCs/>
          <w:sz w:val="34"/>
          <w:szCs w:val="34"/>
        </w:rPr>
      </w:pPr>
    </w:p>
    <w:p w:rsidR="00153DA4" w:rsidRPr="00FB3C63" w:rsidRDefault="00153DA4" w:rsidP="00985182">
      <w:pPr>
        <w:jc w:val="both"/>
        <w:rPr>
          <w:rFonts w:ascii="Arial" w:hAnsi="Arial" w:cs="Arial"/>
          <w:b/>
          <w:iCs/>
          <w:sz w:val="34"/>
          <w:szCs w:val="34"/>
        </w:rPr>
      </w:pPr>
      <w:r w:rsidRPr="00FB3C63">
        <w:rPr>
          <w:rFonts w:ascii="Arial" w:hAnsi="Arial" w:cs="Arial"/>
          <w:b/>
          <w:iCs/>
          <w:sz w:val="34"/>
          <w:szCs w:val="34"/>
        </w:rPr>
        <w:t>EMAA Emergency Preparedness</w:t>
      </w:r>
    </w:p>
    <w:p w:rsidR="00153DA4" w:rsidRPr="00FB3C63" w:rsidRDefault="00153DA4" w:rsidP="00985182">
      <w:pPr>
        <w:ind w:left="1080"/>
        <w:jc w:val="both"/>
        <w:rPr>
          <w:rFonts w:ascii="Arial" w:hAnsi="Arial" w:cs="Arial"/>
          <w:iCs/>
          <w:sz w:val="22"/>
          <w:szCs w:val="22"/>
        </w:rPr>
      </w:pPr>
    </w:p>
    <w:p w:rsidR="00153DA4" w:rsidRPr="00FB3C63" w:rsidRDefault="00153DA4" w:rsidP="00985182">
      <w:pPr>
        <w:jc w:val="both"/>
        <w:rPr>
          <w:rFonts w:ascii="Arial" w:hAnsi="Arial" w:cs="Arial"/>
          <w:iCs/>
          <w:sz w:val="22"/>
          <w:szCs w:val="22"/>
        </w:rPr>
      </w:pPr>
      <w:r w:rsidRPr="00FB3C63">
        <w:rPr>
          <w:rFonts w:ascii="Arial" w:hAnsi="Arial" w:cs="Arial"/>
          <w:sz w:val="22"/>
          <w:szCs w:val="22"/>
        </w:rPr>
        <w:t>All Head Start Centers will have emergency preparedness plans for the following:</w:t>
      </w:r>
    </w:p>
    <w:p w:rsidR="00153DA4" w:rsidRPr="0027509F" w:rsidRDefault="00153DA4" w:rsidP="00985182">
      <w:pPr>
        <w:pStyle w:val="ListParagraph"/>
        <w:numPr>
          <w:ilvl w:val="0"/>
          <w:numId w:val="8"/>
        </w:numPr>
        <w:jc w:val="both"/>
        <w:rPr>
          <w:rFonts w:ascii="Arial" w:hAnsi="Arial" w:cs="Arial"/>
          <w:b/>
          <w:sz w:val="22"/>
          <w:szCs w:val="22"/>
        </w:rPr>
      </w:pPr>
      <w:r w:rsidRPr="0027509F">
        <w:rPr>
          <w:rFonts w:ascii="Arial" w:hAnsi="Arial" w:cs="Arial"/>
          <w:b/>
          <w:sz w:val="22"/>
          <w:szCs w:val="22"/>
        </w:rPr>
        <w:t>Health/Dental Treatment</w:t>
      </w:r>
    </w:p>
    <w:p w:rsidR="00153DA4" w:rsidRPr="0027509F" w:rsidRDefault="00153DA4" w:rsidP="00985182">
      <w:pPr>
        <w:pStyle w:val="ListParagraph"/>
        <w:numPr>
          <w:ilvl w:val="0"/>
          <w:numId w:val="8"/>
        </w:numPr>
        <w:jc w:val="both"/>
        <w:rPr>
          <w:rFonts w:ascii="Arial" w:hAnsi="Arial" w:cs="Arial"/>
          <w:b/>
          <w:sz w:val="22"/>
          <w:szCs w:val="22"/>
        </w:rPr>
      </w:pPr>
      <w:r w:rsidRPr="0027509F">
        <w:rPr>
          <w:rFonts w:ascii="Arial" w:hAnsi="Arial" w:cs="Arial"/>
          <w:b/>
          <w:sz w:val="22"/>
          <w:szCs w:val="22"/>
        </w:rPr>
        <w:t>Fire/Smoke/Bomb Threat/Carbon Monoxide/Hazardous Material Exposure/ Gas Leak/ Chemical Spill</w:t>
      </w:r>
    </w:p>
    <w:p w:rsidR="00153DA4" w:rsidRPr="0027509F" w:rsidRDefault="00153DA4" w:rsidP="00985182">
      <w:pPr>
        <w:pStyle w:val="ListParagraph"/>
        <w:numPr>
          <w:ilvl w:val="0"/>
          <w:numId w:val="8"/>
        </w:numPr>
        <w:jc w:val="both"/>
        <w:rPr>
          <w:rFonts w:ascii="Arial" w:hAnsi="Arial" w:cs="Arial"/>
          <w:b/>
          <w:sz w:val="22"/>
          <w:szCs w:val="22"/>
        </w:rPr>
      </w:pPr>
      <w:r w:rsidRPr="0027509F">
        <w:rPr>
          <w:rFonts w:ascii="Arial" w:hAnsi="Arial" w:cs="Arial"/>
          <w:b/>
          <w:sz w:val="22"/>
          <w:szCs w:val="22"/>
        </w:rPr>
        <w:t>Tornado/Thunderstorm</w:t>
      </w:r>
    </w:p>
    <w:p w:rsidR="00153DA4" w:rsidRPr="0027509F" w:rsidRDefault="00153DA4" w:rsidP="00985182">
      <w:pPr>
        <w:pStyle w:val="ListParagraph"/>
        <w:numPr>
          <w:ilvl w:val="0"/>
          <w:numId w:val="8"/>
        </w:numPr>
        <w:jc w:val="both"/>
        <w:rPr>
          <w:rFonts w:ascii="Arial" w:hAnsi="Arial" w:cs="Arial"/>
          <w:b/>
          <w:sz w:val="22"/>
          <w:szCs w:val="22"/>
        </w:rPr>
      </w:pPr>
      <w:r w:rsidRPr="0027509F">
        <w:rPr>
          <w:rFonts w:ascii="Arial" w:hAnsi="Arial" w:cs="Arial"/>
          <w:b/>
          <w:sz w:val="22"/>
          <w:szCs w:val="22"/>
        </w:rPr>
        <w:t>Earthquake</w:t>
      </w:r>
    </w:p>
    <w:p w:rsidR="00153DA4" w:rsidRPr="0027509F" w:rsidRDefault="00153DA4" w:rsidP="00985182">
      <w:pPr>
        <w:pStyle w:val="ListParagraph"/>
        <w:numPr>
          <w:ilvl w:val="0"/>
          <w:numId w:val="8"/>
        </w:numPr>
        <w:jc w:val="both"/>
        <w:rPr>
          <w:rFonts w:ascii="Arial" w:hAnsi="Arial" w:cs="Arial"/>
          <w:b/>
          <w:sz w:val="22"/>
          <w:szCs w:val="22"/>
        </w:rPr>
      </w:pPr>
      <w:r w:rsidRPr="0027509F">
        <w:rPr>
          <w:rFonts w:ascii="Arial" w:hAnsi="Arial" w:cs="Arial"/>
          <w:b/>
          <w:sz w:val="22"/>
          <w:szCs w:val="22"/>
        </w:rPr>
        <w:t>Kidnapping/Missing Child</w:t>
      </w:r>
    </w:p>
    <w:p w:rsidR="00153DA4" w:rsidRPr="0027509F" w:rsidRDefault="00153DA4" w:rsidP="00985182">
      <w:pPr>
        <w:pStyle w:val="ListParagraph"/>
        <w:numPr>
          <w:ilvl w:val="0"/>
          <w:numId w:val="8"/>
        </w:numPr>
        <w:jc w:val="both"/>
        <w:rPr>
          <w:rFonts w:ascii="Arial" w:hAnsi="Arial" w:cs="Arial"/>
          <w:b/>
          <w:sz w:val="22"/>
          <w:szCs w:val="22"/>
        </w:rPr>
      </w:pPr>
      <w:r w:rsidRPr="0027509F">
        <w:rPr>
          <w:rFonts w:ascii="Arial" w:hAnsi="Arial" w:cs="Arial"/>
          <w:b/>
          <w:sz w:val="22"/>
          <w:szCs w:val="22"/>
        </w:rPr>
        <w:t>Dangerous Intruder/Disgruntled Parent/Potentially Violent Situation</w:t>
      </w:r>
    </w:p>
    <w:p w:rsidR="00153DA4" w:rsidRPr="0027509F" w:rsidRDefault="00153DA4" w:rsidP="00985182">
      <w:pPr>
        <w:pStyle w:val="ListParagraph"/>
        <w:numPr>
          <w:ilvl w:val="0"/>
          <w:numId w:val="8"/>
        </w:numPr>
        <w:jc w:val="both"/>
        <w:rPr>
          <w:rFonts w:ascii="Arial" w:hAnsi="Arial" w:cs="Arial"/>
          <w:b/>
          <w:sz w:val="22"/>
          <w:szCs w:val="22"/>
        </w:rPr>
      </w:pPr>
      <w:r w:rsidRPr="0027509F">
        <w:rPr>
          <w:rFonts w:ascii="Arial" w:hAnsi="Arial" w:cs="Arial"/>
          <w:b/>
          <w:sz w:val="22"/>
          <w:szCs w:val="22"/>
        </w:rPr>
        <w:t>Flooding/Water Line Disturbance/Power Outage</w:t>
      </w:r>
    </w:p>
    <w:p w:rsidR="00153DA4" w:rsidRPr="0027509F" w:rsidRDefault="00153DA4" w:rsidP="00985182">
      <w:pPr>
        <w:pStyle w:val="ListParagraph"/>
        <w:numPr>
          <w:ilvl w:val="0"/>
          <w:numId w:val="8"/>
        </w:numPr>
        <w:jc w:val="both"/>
        <w:rPr>
          <w:rFonts w:ascii="Arial" w:hAnsi="Arial" w:cs="Arial"/>
          <w:sz w:val="22"/>
          <w:szCs w:val="22"/>
        </w:rPr>
      </w:pPr>
      <w:r w:rsidRPr="0027509F">
        <w:rPr>
          <w:rFonts w:ascii="Arial" w:hAnsi="Arial" w:cs="Arial"/>
          <w:b/>
          <w:sz w:val="22"/>
          <w:szCs w:val="22"/>
        </w:rPr>
        <w:t>Ice/Snow Storm</w:t>
      </w:r>
    </w:p>
    <w:p w:rsidR="00153DA4" w:rsidRPr="00FB3C63" w:rsidRDefault="00153DA4" w:rsidP="00985182">
      <w:pPr>
        <w:jc w:val="both"/>
        <w:rPr>
          <w:rFonts w:ascii="Arial" w:hAnsi="Arial" w:cs="Arial"/>
          <w:sz w:val="22"/>
          <w:szCs w:val="22"/>
        </w:rPr>
      </w:pPr>
      <w:r w:rsidRPr="00FB3C63">
        <w:rPr>
          <w:rFonts w:ascii="Arial" w:hAnsi="Arial" w:cs="Arial"/>
          <w:sz w:val="22"/>
          <w:szCs w:val="22"/>
        </w:rPr>
        <w:t xml:space="preserve">In the event of an emergency, the site manager or designee will institute the appropriate response action as indicated in the center’s individual emergency plans.  </w:t>
      </w:r>
    </w:p>
    <w:p w:rsidR="00153DA4" w:rsidRPr="00FB3C63" w:rsidRDefault="00153DA4" w:rsidP="00985182">
      <w:pPr>
        <w:jc w:val="both"/>
        <w:rPr>
          <w:rFonts w:ascii="Arial" w:hAnsi="Arial" w:cs="Arial"/>
          <w:sz w:val="22"/>
          <w:szCs w:val="22"/>
        </w:rPr>
      </w:pPr>
      <w:r w:rsidRPr="00FB3C63">
        <w:rPr>
          <w:rFonts w:ascii="Arial" w:hAnsi="Arial" w:cs="Arial"/>
          <w:sz w:val="22"/>
          <w:szCs w:val="22"/>
        </w:rPr>
        <w:t>The site manager will designate two (2) locations near the center</w:t>
      </w:r>
      <w:r>
        <w:rPr>
          <w:rFonts w:ascii="Arial" w:hAnsi="Arial" w:cs="Arial"/>
          <w:sz w:val="22"/>
          <w:szCs w:val="22"/>
        </w:rPr>
        <w:t xml:space="preserve"> to be used in the event of an emergency </w:t>
      </w:r>
      <w:r w:rsidRPr="00FB3C63">
        <w:rPr>
          <w:rFonts w:ascii="Arial" w:hAnsi="Arial" w:cs="Arial"/>
          <w:sz w:val="22"/>
          <w:szCs w:val="22"/>
        </w:rPr>
        <w:t>that requires off site sheltering of children.</w:t>
      </w:r>
    </w:p>
    <w:p w:rsidR="00153DA4" w:rsidRDefault="00153DA4" w:rsidP="00985182">
      <w:pPr>
        <w:jc w:val="both"/>
        <w:rPr>
          <w:rFonts w:ascii="Arial" w:hAnsi="Arial" w:cs="Arial"/>
          <w:sz w:val="22"/>
          <w:szCs w:val="22"/>
        </w:rPr>
      </w:pPr>
    </w:p>
    <w:p w:rsidR="00153DA4" w:rsidRPr="00FB3C63" w:rsidRDefault="00153DA4" w:rsidP="00985182">
      <w:pPr>
        <w:jc w:val="both"/>
        <w:rPr>
          <w:rFonts w:ascii="Arial" w:hAnsi="Arial" w:cs="Arial"/>
          <w:sz w:val="22"/>
          <w:szCs w:val="22"/>
        </w:rPr>
      </w:pPr>
      <w:r w:rsidRPr="00FB3C63">
        <w:rPr>
          <w:rFonts w:ascii="Arial" w:hAnsi="Arial" w:cs="Arial"/>
          <w:sz w:val="22"/>
          <w:szCs w:val="22"/>
        </w:rPr>
        <w:t>Location and Phone Numbers of off</w:t>
      </w:r>
      <w:r w:rsidR="00125E9A">
        <w:rPr>
          <w:rFonts w:ascii="Arial" w:hAnsi="Arial" w:cs="Arial"/>
          <w:sz w:val="22"/>
          <w:szCs w:val="22"/>
        </w:rPr>
        <w:t>-</w:t>
      </w:r>
      <w:r w:rsidRPr="00FB3C63">
        <w:rPr>
          <w:rFonts w:ascii="Arial" w:hAnsi="Arial" w:cs="Arial"/>
          <w:sz w:val="22"/>
          <w:szCs w:val="22"/>
        </w:rPr>
        <w:t>site locations for ____</w:t>
      </w:r>
      <w:r>
        <w:rPr>
          <w:rFonts w:ascii="Arial" w:hAnsi="Arial" w:cs="Arial"/>
          <w:sz w:val="22"/>
          <w:szCs w:val="22"/>
        </w:rPr>
        <w:t>______</w:t>
      </w:r>
      <w:r w:rsidRPr="00FB3C63">
        <w:rPr>
          <w:rFonts w:ascii="Arial" w:hAnsi="Arial" w:cs="Arial"/>
          <w:sz w:val="22"/>
          <w:szCs w:val="22"/>
        </w:rPr>
        <w:t>_______________Head Start</w:t>
      </w:r>
    </w:p>
    <w:p w:rsidR="00153DA4" w:rsidRPr="00FB3C63" w:rsidRDefault="00153DA4" w:rsidP="00985182">
      <w:pPr>
        <w:jc w:val="both"/>
        <w:rPr>
          <w:rFonts w:ascii="Arial" w:hAnsi="Arial" w:cs="Arial"/>
          <w:sz w:val="22"/>
          <w:szCs w:val="22"/>
        </w:rPr>
      </w:pPr>
    </w:p>
    <w:p w:rsidR="00153DA4" w:rsidRPr="00FB3C63" w:rsidRDefault="00153DA4" w:rsidP="00985182">
      <w:pPr>
        <w:jc w:val="both"/>
        <w:rPr>
          <w:rFonts w:ascii="Arial" w:hAnsi="Arial" w:cs="Arial"/>
          <w:sz w:val="22"/>
          <w:szCs w:val="22"/>
        </w:rPr>
      </w:pPr>
      <w:r w:rsidRPr="00FB3C63">
        <w:rPr>
          <w:rFonts w:ascii="Arial" w:hAnsi="Arial" w:cs="Arial"/>
          <w:sz w:val="22"/>
          <w:szCs w:val="22"/>
        </w:rPr>
        <w:t>1__________________________________________________</w:t>
      </w:r>
      <w:r>
        <w:rPr>
          <w:rFonts w:ascii="Arial" w:hAnsi="Arial" w:cs="Arial"/>
          <w:sz w:val="22"/>
          <w:szCs w:val="22"/>
        </w:rPr>
        <w:t>______</w:t>
      </w:r>
      <w:r w:rsidRPr="00FB3C63">
        <w:rPr>
          <w:rFonts w:ascii="Arial" w:hAnsi="Arial" w:cs="Arial"/>
          <w:sz w:val="22"/>
          <w:szCs w:val="22"/>
        </w:rPr>
        <w:t>_________________</w:t>
      </w:r>
    </w:p>
    <w:p w:rsidR="00153DA4" w:rsidRPr="00FB3C63" w:rsidRDefault="00153DA4" w:rsidP="00985182">
      <w:pPr>
        <w:jc w:val="both"/>
        <w:rPr>
          <w:rFonts w:ascii="Arial" w:hAnsi="Arial" w:cs="Arial"/>
          <w:sz w:val="22"/>
          <w:szCs w:val="22"/>
        </w:rPr>
      </w:pPr>
    </w:p>
    <w:p w:rsidR="00153DA4" w:rsidRPr="00FB3C63" w:rsidRDefault="00153DA4" w:rsidP="00985182">
      <w:pPr>
        <w:jc w:val="both"/>
        <w:rPr>
          <w:rFonts w:ascii="Arial" w:hAnsi="Arial" w:cs="Arial"/>
          <w:sz w:val="22"/>
          <w:szCs w:val="22"/>
        </w:rPr>
      </w:pPr>
      <w:r w:rsidRPr="00FB3C63">
        <w:rPr>
          <w:rFonts w:ascii="Arial" w:hAnsi="Arial" w:cs="Arial"/>
          <w:sz w:val="22"/>
          <w:szCs w:val="22"/>
        </w:rPr>
        <w:t>2________________________________________________________</w:t>
      </w:r>
      <w:r>
        <w:rPr>
          <w:rFonts w:ascii="Arial" w:hAnsi="Arial" w:cs="Arial"/>
          <w:sz w:val="22"/>
          <w:szCs w:val="22"/>
        </w:rPr>
        <w:t>______</w:t>
      </w:r>
      <w:r w:rsidRPr="00FB3C63">
        <w:rPr>
          <w:rFonts w:ascii="Arial" w:hAnsi="Arial" w:cs="Arial"/>
          <w:sz w:val="22"/>
          <w:szCs w:val="22"/>
        </w:rPr>
        <w:t>___________</w:t>
      </w:r>
    </w:p>
    <w:p w:rsidR="00153DA4" w:rsidRDefault="00153DA4" w:rsidP="00985182">
      <w:pPr>
        <w:jc w:val="both"/>
        <w:rPr>
          <w:rFonts w:ascii="Arial" w:hAnsi="Arial" w:cs="Arial"/>
          <w:b/>
          <w:i/>
          <w:sz w:val="22"/>
          <w:szCs w:val="22"/>
        </w:rPr>
      </w:pPr>
    </w:p>
    <w:p w:rsidR="00153DA4" w:rsidRPr="00FB3C63" w:rsidRDefault="00153DA4" w:rsidP="00985182">
      <w:pPr>
        <w:jc w:val="both"/>
        <w:rPr>
          <w:rFonts w:ascii="Arial" w:hAnsi="Arial" w:cs="Arial"/>
          <w:b/>
          <w:i/>
          <w:sz w:val="22"/>
          <w:szCs w:val="22"/>
        </w:rPr>
      </w:pPr>
      <w:r w:rsidRPr="00FB3C63">
        <w:rPr>
          <w:rFonts w:ascii="Arial" w:hAnsi="Arial" w:cs="Arial"/>
          <w:b/>
          <w:i/>
          <w:sz w:val="22"/>
          <w:szCs w:val="22"/>
        </w:rPr>
        <w:t>Head Start staff will make every effort to contact the parent or guardians in the case of an emergency. In the event that a parent, guardian or emergency contact cannot be reached, the child will be transported to the nearest emergency medical facility by emergency medical staff.</w:t>
      </w:r>
    </w:p>
    <w:p w:rsidR="00153DA4" w:rsidRPr="00FB3C63" w:rsidRDefault="00153DA4" w:rsidP="00985182">
      <w:pPr>
        <w:jc w:val="both"/>
        <w:rPr>
          <w:rFonts w:ascii="Arial" w:hAnsi="Arial" w:cs="Arial"/>
          <w:sz w:val="22"/>
          <w:szCs w:val="22"/>
        </w:rPr>
      </w:pPr>
      <w:r w:rsidRPr="00FB3C63">
        <w:rPr>
          <w:rFonts w:ascii="Arial" w:hAnsi="Arial" w:cs="Arial"/>
          <w:sz w:val="22"/>
          <w:szCs w:val="22"/>
        </w:rPr>
        <w:t xml:space="preserve">It is very important to let your Family Advocate or Site Manager know </w:t>
      </w:r>
      <w:r w:rsidRPr="00FB3C63">
        <w:rPr>
          <w:rFonts w:ascii="Arial" w:hAnsi="Arial" w:cs="Arial"/>
          <w:b/>
          <w:sz w:val="22"/>
          <w:szCs w:val="22"/>
          <w:u w:val="single"/>
        </w:rPr>
        <w:t>immediately</w:t>
      </w:r>
      <w:r w:rsidRPr="00FB3C63">
        <w:rPr>
          <w:rFonts w:ascii="Arial" w:hAnsi="Arial" w:cs="Arial"/>
          <w:sz w:val="22"/>
          <w:szCs w:val="22"/>
          <w:u w:val="single"/>
        </w:rPr>
        <w:t xml:space="preserve"> </w:t>
      </w:r>
      <w:r w:rsidRPr="00FB3C63">
        <w:rPr>
          <w:rFonts w:ascii="Arial" w:hAnsi="Arial" w:cs="Arial"/>
          <w:sz w:val="22"/>
          <w:szCs w:val="22"/>
        </w:rPr>
        <w:t xml:space="preserve">if you have any changes in address, phone numbers or emergency contacts. </w:t>
      </w:r>
    </w:p>
    <w:p w:rsidR="00153DA4" w:rsidRDefault="00153DA4" w:rsidP="00985182">
      <w:pPr>
        <w:jc w:val="both"/>
        <w:rPr>
          <w:rFonts w:ascii="Arial" w:hAnsi="Arial" w:cs="Arial"/>
          <w:sz w:val="22"/>
          <w:szCs w:val="22"/>
        </w:rPr>
      </w:pPr>
    </w:p>
    <w:p w:rsidR="00153DA4" w:rsidRPr="00504418" w:rsidRDefault="00153DA4" w:rsidP="00985182">
      <w:pPr>
        <w:jc w:val="both"/>
        <w:rPr>
          <w:rFonts w:ascii="Arial" w:hAnsi="Arial" w:cs="Arial"/>
          <w:b/>
          <w:sz w:val="24"/>
          <w:szCs w:val="24"/>
        </w:rPr>
      </w:pPr>
      <w:r w:rsidRPr="00FB3C63">
        <w:rPr>
          <w:rFonts w:ascii="Arial" w:hAnsi="Arial" w:cs="Arial"/>
          <w:sz w:val="22"/>
          <w:szCs w:val="22"/>
        </w:rPr>
        <w:t xml:space="preserve">Complete Emergency Preparedness Plans are posted in all Head Start classrooms. </w:t>
      </w:r>
    </w:p>
    <w:p w:rsidR="00216D86" w:rsidRDefault="00216D86" w:rsidP="00985182">
      <w:pPr>
        <w:jc w:val="both"/>
        <w:rPr>
          <w:rStyle w:val="title1"/>
          <w:color w:val="auto"/>
          <w:sz w:val="34"/>
          <w:szCs w:val="34"/>
        </w:rPr>
      </w:pPr>
    </w:p>
    <w:p w:rsidR="00153DA4" w:rsidRPr="00EA332C" w:rsidRDefault="00C5404B" w:rsidP="00985182">
      <w:pPr>
        <w:jc w:val="both"/>
        <w:rPr>
          <w:rFonts w:ascii="Verdana" w:hAnsi="Verdana"/>
          <w:sz w:val="34"/>
          <w:szCs w:val="34"/>
        </w:rPr>
      </w:pPr>
      <w:r>
        <w:rPr>
          <w:rFonts w:ascii="Arial" w:hAnsi="Arial" w:cs="Arial"/>
          <w:b/>
          <w:bCs/>
          <w:noProof/>
          <w:sz w:val="34"/>
          <w:szCs w:val="3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29845</wp:posOffset>
                </wp:positionV>
                <wp:extent cx="5915025" cy="0"/>
                <wp:effectExtent l="11430" t="12700" r="17145" b="158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1DED7" id="_x0000_t32" coordsize="21600,21600" o:spt="32" o:oned="t" path="m,l21600,21600e" filled="f">
                <v:path arrowok="t" fillok="f" o:connecttype="none"/>
                <o:lock v:ext="edit" shapetype="t"/>
              </v:shapetype>
              <v:shape id="AutoShape 8" o:spid="_x0000_s1026" type="#_x0000_t32" style="position:absolute;margin-left:2.25pt;margin-top:2.35pt;width:46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r4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" strokeweight="1.5pt"/>
            </w:pict>
          </mc:Fallback>
        </mc:AlternateContent>
      </w:r>
      <w:r w:rsidR="00153DA4" w:rsidRPr="00EA332C">
        <w:rPr>
          <w:rStyle w:val="title1"/>
          <w:color w:val="auto"/>
          <w:sz w:val="34"/>
          <w:szCs w:val="34"/>
        </w:rPr>
        <w:t>Pedestrian Safety Training for Parents: Do’s and Don’ts</w:t>
      </w:r>
    </w:p>
    <w:p w:rsidR="00153DA4" w:rsidRDefault="00153DA4" w:rsidP="00985182">
      <w:pPr>
        <w:jc w:val="both"/>
        <w:rPr>
          <w:rFonts w:ascii="Verdana" w:hAnsi="Verdana"/>
          <w:color w:val="404040"/>
          <w:sz w:val="18"/>
          <w:szCs w:val="18"/>
        </w:rPr>
      </w:pPr>
      <w:r>
        <w:rPr>
          <w:rFonts w:ascii="Verdana" w:hAnsi="Verdana"/>
          <w:color w:val="404040"/>
          <w:sz w:val="18"/>
          <w:szCs w:val="18"/>
        </w:rPr>
        <w:t>To ensure that your child remains safe when outdoors, read and follow these simple Pedestrian Safety tips. These rules help by teaching your child the rules right from the start.</w:t>
      </w:r>
    </w:p>
    <w:p w:rsidR="00153DA4" w:rsidRPr="00504418" w:rsidRDefault="00153DA4" w:rsidP="00985182">
      <w:pPr>
        <w:jc w:val="both"/>
        <w:rPr>
          <w:rFonts w:ascii="Arial" w:hAnsi="Arial" w:cs="Arial"/>
          <w:sz w:val="22"/>
          <w:szCs w:val="22"/>
        </w:rPr>
      </w:pPr>
      <w:r w:rsidRPr="00504418">
        <w:rPr>
          <w:rFonts w:ascii="Arial" w:hAnsi="Arial" w:cs="Arial"/>
          <w:sz w:val="22"/>
          <w:szCs w:val="22"/>
        </w:rPr>
        <w:t>Teach your child….</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7" w:hanging="547"/>
        <w:jc w:val="both"/>
        <w:rPr>
          <w:rFonts w:ascii="Arial" w:hAnsi="Arial" w:cs="Arial"/>
          <w:sz w:val="22"/>
          <w:szCs w:val="22"/>
        </w:rPr>
      </w:pPr>
      <w:r w:rsidRPr="00504418">
        <w:rPr>
          <w:rFonts w:ascii="Arial" w:hAnsi="Arial" w:cs="Arial"/>
          <w:sz w:val="22"/>
          <w:szCs w:val="22"/>
        </w:rPr>
        <w:t xml:space="preserve">Do not cross the street alone if you're younger than 10 years old.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Do stop at the curb before crossing the street.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Don't run, across the street, walk.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Do cross at corners, using traffic signals and crosswalks.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Do look left, right, and left again before crossing.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Do walk facing traffic.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Make sure drivers see you before crossing in front of them.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Do not play in driveways, streets, parking lots or unfenced yards by the street.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Pr>
          <w:rFonts w:ascii="Arial" w:hAnsi="Arial" w:cs="Arial"/>
          <w:noProof/>
          <w:sz w:val="22"/>
          <w:szCs w:val="22"/>
        </w:rPr>
        <w:drawing>
          <wp:anchor distT="0" distB="0" distL="0" distR="0" simplePos="0" relativeHeight="251657216" behindDoc="0" locked="0" layoutInCell="1" allowOverlap="0" wp14:anchorId="6DC923F8" wp14:editId="5875D6E1">
            <wp:simplePos x="0" y="0"/>
            <wp:positionH relativeFrom="column">
              <wp:posOffset>4924425</wp:posOffset>
            </wp:positionH>
            <wp:positionV relativeFrom="line">
              <wp:posOffset>53975</wp:posOffset>
            </wp:positionV>
            <wp:extent cx="1024890" cy="1057275"/>
            <wp:effectExtent l="19050" t="0" r="3810" b="0"/>
            <wp:wrapSquare wrapText="bothSides"/>
            <wp:docPr id="1" name="Picture 1" descr="Male figure holds child figure'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le figure holds child figure's hand"/>
                    <pic:cNvPicPr>
                      <a:picLocks noChangeAspect="1" noChangeArrowheads="1"/>
                    </pic:cNvPicPr>
                  </pic:nvPicPr>
                  <pic:blipFill>
                    <a:blip r:embed="rId21" cstate="print">
                      <a:grayscl/>
                    </a:blip>
                    <a:srcRect/>
                    <a:stretch>
                      <a:fillRect/>
                    </a:stretch>
                  </pic:blipFill>
                  <pic:spPr bwMode="auto">
                    <a:xfrm>
                      <a:off x="0" y="0"/>
                      <a:ext cx="1024890" cy="1057275"/>
                    </a:xfrm>
                    <a:prstGeom prst="rect">
                      <a:avLst/>
                    </a:prstGeom>
                    <a:noFill/>
                    <a:ln w="9525">
                      <a:noFill/>
                      <a:miter lim="800000"/>
                      <a:headEnd/>
                      <a:tailEnd/>
                    </a:ln>
                  </pic:spPr>
                </pic:pic>
              </a:graphicData>
            </a:graphic>
          </wp:anchor>
        </w:drawing>
      </w:r>
      <w:r w:rsidRPr="00504418">
        <w:rPr>
          <w:rFonts w:ascii="Arial" w:hAnsi="Arial" w:cs="Arial"/>
          <w:sz w:val="22"/>
          <w:szCs w:val="22"/>
        </w:rPr>
        <w:t xml:space="preserve">Wear white clothing or reflectors when walking at night. </w:t>
      </w:r>
    </w:p>
    <w:p w:rsidR="00153DA4" w:rsidRPr="00504418" w:rsidRDefault="00153DA4" w:rsidP="00985182">
      <w:pPr>
        <w:widowControl/>
        <w:numPr>
          <w:ilvl w:val="0"/>
          <w:numId w:val="15"/>
        </w:numPr>
        <w:tabs>
          <w:tab w:val="clear" w:pos="1155"/>
          <w:tab w:val="num" w:pos="0"/>
          <w:tab w:val="left" w:pos="9270"/>
        </w:tabs>
        <w:overflowPunct/>
        <w:autoSpaceDE/>
        <w:autoSpaceDN/>
        <w:adjustRightInd/>
        <w:ind w:left="540" w:hanging="540"/>
        <w:jc w:val="both"/>
        <w:rPr>
          <w:rFonts w:ascii="Arial" w:hAnsi="Arial" w:cs="Arial"/>
          <w:sz w:val="22"/>
          <w:szCs w:val="22"/>
        </w:rPr>
      </w:pPr>
      <w:r w:rsidRPr="00504418">
        <w:rPr>
          <w:rFonts w:ascii="Arial" w:hAnsi="Arial" w:cs="Arial"/>
          <w:sz w:val="22"/>
          <w:szCs w:val="22"/>
        </w:rPr>
        <w:t xml:space="preserve">Cross at least 10 feet in front of a school bus. </w:t>
      </w:r>
    </w:p>
    <w:p w:rsidR="00153DA4" w:rsidRPr="007A7E4B" w:rsidRDefault="00153DA4" w:rsidP="00985182">
      <w:pPr>
        <w:jc w:val="both"/>
        <w:rPr>
          <w:rFonts w:ascii="Arial" w:hAnsi="Arial" w:cs="Arial"/>
        </w:rPr>
      </w:pPr>
      <w:r w:rsidRPr="007A7E4B">
        <w:rPr>
          <w:rFonts w:ascii="Verdana" w:hAnsi="Verdana"/>
        </w:rPr>
        <w:t xml:space="preserve">For more information visit: </w:t>
      </w:r>
      <w:hyperlink r:id="rId22" w:tgtFrame="_blank" w:history="1">
        <w:r w:rsidRPr="007A7E4B">
          <w:rPr>
            <w:rStyle w:val="Hyperlink"/>
            <w:rFonts w:ascii="Verdana" w:hAnsi="Verdana"/>
            <w:color w:val="auto"/>
          </w:rPr>
          <w:t>http://www.usa.safekids.org/</w:t>
        </w:r>
      </w:hyperlink>
    </w:p>
    <w:p w:rsidR="00153DA4" w:rsidRPr="00504418" w:rsidRDefault="00153DA4" w:rsidP="00985182">
      <w:pPr>
        <w:jc w:val="both"/>
        <w:rPr>
          <w:rFonts w:ascii="Arial" w:hAnsi="Arial" w:cs="Arial"/>
          <w:sz w:val="24"/>
          <w:szCs w:val="24"/>
        </w:rPr>
      </w:pPr>
    </w:p>
    <w:p w:rsidR="00153DA4" w:rsidRPr="00504418" w:rsidRDefault="00153DA4" w:rsidP="00985182">
      <w:pPr>
        <w:jc w:val="both"/>
        <w:rPr>
          <w:rFonts w:ascii="Arial" w:hAnsi="Arial" w:cs="Arial"/>
          <w:b/>
          <w:sz w:val="22"/>
          <w:szCs w:val="22"/>
        </w:rPr>
      </w:pPr>
      <w:r w:rsidRPr="00504418">
        <w:rPr>
          <w:rFonts w:ascii="Arial" w:hAnsi="Arial" w:cs="Arial"/>
          <w:b/>
          <w:sz w:val="22"/>
          <w:szCs w:val="22"/>
        </w:rPr>
        <w:t>Say this each time you cross the street—holding your child’s hand:</w:t>
      </w:r>
    </w:p>
    <w:p w:rsidR="00153DA4" w:rsidRPr="00504418" w:rsidRDefault="00153DA4" w:rsidP="00985182">
      <w:pPr>
        <w:jc w:val="both"/>
        <w:rPr>
          <w:rFonts w:ascii="Arial" w:hAnsi="Arial" w:cs="Arial"/>
          <w:b/>
          <w:i/>
          <w:sz w:val="22"/>
          <w:szCs w:val="22"/>
        </w:rPr>
      </w:pPr>
      <w:r w:rsidRPr="00504418">
        <w:rPr>
          <w:rFonts w:ascii="Arial" w:hAnsi="Arial" w:cs="Arial"/>
          <w:b/>
          <w:i/>
          <w:sz w:val="22"/>
          <w:szCs w:val="22"/>
        </w:rPr>
        <w:t>Stop, look and listen before you cross the street</w:t>
      </w:r>
    </w:p>
    <w:p w:rsidR="00153DA4" w:rsidRPr="00504418" w:rsidRDefault="00153DA4" w:rsidP="00985182">
      <w:pPr>
        <w:pBdr>
          <w:bottom w:val="single" w:sz="12" w:space="1" w:color="auto"/>
        </w:pBdr>
        <w:jc w:val="both"/>
        <w:rPr>
          <w:rFonts w:ascii="Arial" w:hAnsi="Arial" w:cs="Arial"/>
          <w:b/>
          <w:i/>
          <w:sz w:val="22"/>
          <w:szCs w:val="22"/>
        </w:rPr>
      </w:pPr>
      <w:r w:rsidRPr="00504418">
        <w:rPr>
          <w:rFonts w:ascii="Arial" w:hAnsi="Arial" w:cs="Arial"/>
          <w:b/>
          <w:i/>
          <w:sz w:val="22"/>
          <w:szCs w:val="22"/>
        </w:rPr>
        <w:t>Use your eyes, use your ears—then use your feet.</w:t>
      </w:r>
    </w:p>
    <w:p w:rsidR="00153DA4" w:rsidRDefault="00153DA4" w:rsidP="00985182">
      <w:pPr>
        <w:jc w:val="both"/>
        <w:rPr>
          <w:rFonts w:ascii="Arial" w:hAnsi="Arial" w:cs="Arial"/>
          <w:iCs/>
          <w:sz w:val="22"/>
          <w:szCs w:val="22"/>
        </w:rPr>
      </w:pPr>
    </w:p>
    <w:tbl>
      <w:tblPr>
        <w:tblStyle w:val="TableGrid"/>
        <w:tblW w:w="0" w:type="auto"/>
        <w:tblLayout w:type="fixed"/>
        <w:tblLook w:val="04A0" w:firstRow="1" w:lastRow="0" w:firstColumn="1" w:lastColumn="0" w:noHBand="0" w:noVBand="1"/>
      </w:tblPr>
      <w:tblGrid>
        <w:gridCol w:w="6228"/>
        <w:gridCol w:w="3348"/>
      </w:tblGrid>
      <w:tr w:rsidR="009E0411" w:rsidTr="004C1C4A">
        <w:tc>
          <w:tcPr>
            <w:tcW w:w="6228" w:type="dxa"/>
          </w:tcPr>
          <w:p w:rsidR="007E3296" w:rsidRPr="00C7404C" w:rsidRDefault="00C6294A" w:rsidP="00985182">
            <w:pPr>
              <w:pStyle w:val="NormalWeb"/>
              <w:spacing w:before="0" w:beforeAutospacing="0" w:after="0" w:afterAutospacing="0"/>
              <w:jc w:val="both"/>
              <w:rPr>
                <w:rFonts w:cs="Helvetica"/>
                <w:b/>
                <w:color w:val="222222"/>
                <w:sz w:val="10"/>
              </w:rPr>
            </w:pPr>
            <w:r w:rsidRPr="004C1C4A">
              <w:rPr>
                <w:rFonts w:cs="Helvetica"/>
                <w:b/>
                <w:color w:val="222222"/>
                <w:sz w:val="8"/>
              </w:rPr>
              <w:t xml:space="preserve">     </w:t>
            </w:r>
            <w:r w:rsidRPr="004C1C4A">
              <w:rPr>
                <w:rFonts w:cs="Helvetica"/>
                <w:b/>
                <w:color w:val="222222"/>
                <w:sz w:val="10"/>
              </w:rPr>
              <w:t xml:space="preserve">                    </w:t>
            </w:r>
            <w:r w:rsidR="004C1C4A" w:rsidRPr="004C1C4A">
              <w:rPr>
                <w:rFonts w:cs="Helvetica"/>
                <w:b/>
                <w:color w:val="222222"/>
                <w:sz w:val="10"/>
              </w:rPr>
              <w:t xml:space="preserve"> </w:t>
            </w:r>
          </w:p>
          <w:p w:rsidR="00C7404C" w:rsidRPr="007E3296" w:rsidRDefault="00C7404C" w:rsidP="00985182">
            <w:pPr>
              <w:pStyle w:val="NormalWeb"/>
              <w:spacing w:before="0" w:beforeAutospacing="0" w:after="0" w:afterAutospacing="0"/>
              <w:jc w:val="both"/>
              <w:rPr>
                <w:rFonts w:cs="Helvetica"/>
                <w:b/>
                <w:color w:val="222222"/>
                <w:sz w:val="22"/>
              </w:rPr>
            </w:pPr>
            <w:r>
              <w:rPr>
                <w:rFonts w:cs="Helvetica"/>
                <w:b/>
                <w:color w:val="222222"/>
                <w:sz w:val="22"/>
              </w:rPr>
              <w:lastRenderedPageBreak/>
              <w:t xml:space="preserve">     </w:t>
            </w:r>
            <w:r w:rsidRPr="00F95E5C">
              <w:rPr>
                <w:rFonts w:cs="Helvetica"/>
                <w:b/>
                <w:color w:val="222222"/>
                <w:sz w:val="28"/>
              </w:rPr>
              <w:t>Car Safety</w:t>
            </w:r>
            <w:r w:rsidR="00F6117E" w:rsidRPr="00F95E5C">
              <w:rPr>
                <w:rFonts w:cs="Helvetica"/>
                <w:b/>
                <w:color w:val="222222"/>
                <w:sz w:val="28"/>
              </w:rPr>
              <w:t xml:space="preserve">          </w:t>
            </w:r>
            <w:r w:rsidR="00A4025E">
              <w:rPr>
                <w:rFonts w:cs="Helvetica"/>
                <w:b/>
                <w:color w:val="222222"/>
                <w:sz w:val="28"/>
              </w:rPr>
              <w:t xml:space="preserve"> </w:t>
            </w:r>
            <w:r w:rsidR="00F6117E">
              <w:rPr>
                <w:rFonts w:cs="Helvetica"/>
                <w:b/>
                <w:color w:val="222222"/>
                <w:sz w:val="22"/>
              </w:rPr>
              <w:t>#1 BUCKLE UP FOR LIFE</w:t>
            </w:r>
          </w:p>
          <w:p w:rsidR="007E3296" w:rsidRDefault="00A4025E" w:rsidP="00985182">
            <w:pPr>
              <w:pStyle w:val="NormalWeb"/>
              <w:spacing w:before="0" w:beforeAutospacing="0" w:after="0" w:afterAutospacing="0"/>
              <w:jc w:val="both"/>
              <w:rPr>
                <w:rFonts w:cs="Helvetica"/>
                <w:color w:val="222222"/>
              </w:rPr>
            </w:pPr>
            <w:r>
              <w:rPr>
                <w:rFonts w:cs="Helvetica"/>
                <w:color w:val="222222"/>
              </w:rPr>
              <w:t xml:space="preserve">   </w:t>
            </w:r>
            <w:r w:rsidR="00C6294A">
              <w:rPr>
                <w:rFonts w:cs="Helvetica"/>
                <w:color w:val="222222"/>
              </w:rPr>
              <w:t xml:space="preserve">  </w:t>
            </w:r>
            <w:r w:rsidR="007E3296" w:rsidRPr="007E3296">
              <w:rPr>
                <w:rFonts w:cs="Helvetica"/>
                <w:noProof/>
                <w:color w:val="222222"/>
              </w:rPr>
              <w:drawing>
                <wp:inline distT="0" distB="0" distL="0" distR="0">
                  <wp:extent cx="2042080" cy="1152525"/>
                  <wp:effectExtent l="57150" t="38100" r="34370" b="28575"/>
                  <wp:docPr id="10" name="Picture 19" descr="http://buckleupforlife.org/wp-content/uploads/2013/08/Pledge-Pag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ckleupforlife.org/wp-content/uploads/2013/08/Pledge-Page_Header.png"/>
                          <pic:cNvPicPr>
                            <a:picLocks noChangeAspect="1" noChangeArrowheads="1"/>
                          </pic:cNvPicPr>
                        </pic:nvPicPr>
                        <pic:blipFill>
                          <a:blip r:embed="rId23" cstate="print">
                            <a:grayscl/>
                          </a:blip>
                          <a:srcRect b="8584"/>
                          <a:stretch>
                            <a:fillRect/>
                          </a:stretch>
                        </pic:blipFill>
                        <pic:spPr bwMode="auto">
                          <a:xfrm>
                            <a:off x="0" y="0"/>
                            <a:ext cx="2047622" cy="1155653"/>
                          </a:xfrm>
                          <a:prstGeom prst="rect">
                            <a:avLst/>
                          </a:prstGeom>
                          <a:noFill/>
                          <a:ln w="28575">
                            <a:solidFill>
                              <a:schemeClr val="tx1"/>
                            </a:solidFill>
                            <a:miter lim="800000"/>
                            <a:headEnd/>
                            <a:tailEnd/>
                          </a:ln>
                        </pic:spPr>
                      </pic:pic>
                    </a:graphicData>
                  </a:graphic>
                </wp:inline>
              </w:drawing>
            </w:r>
          </w:p>
          <w:p w:rsidR="0028325A" w:rsidRPr="00956767" w:rsidRDefault="0028325A" w:rsidP="00985182">
            <w:pPr>
              <w:pStyle w:val="NormalWeb"/>
              <w:spacing w:before="0" w:beforeAutospacing="0" w:after="0" w:afterAutospacing="0"/>
              <w:jc w:val="both"/>
              <w:rPr>
                <w:rFonts w:cs="Helvetica"/>
                <w:i/>
                <w:color w:val="222222"/>
                <w:sz w:val="10"/>
              </w:rPr>
            </w:pPr>
            <w:r>
              <w:rPr>
                <w:rFonts w:cs="Helvetica"/>
                <w:color w:val="222222"/>
              </w:rPr>
              <w:t xml:space="preserve">       </w:t>
            </w:r>
          </w:p>
          <w:p w:rsidR="00C6294A" w:rsidRPr="008E3EA3" w:rsidRDefault="008E3EA3" w:rsidP="00985182">
            <w:pPr>
              <w:pStyle w:val="NormalWeb"/>
              <w:spacing w:before="0" w:beforeAutospacing="0" w:after="0" w:afterAutospacing="0"/>
              <w:jc w:val="both"/>
              <w:rPr>
                <w:rFonts w:cs="Helvetica"/>
                <w:color w:val="222222"/>
              </w:rPr>
            </w:pPr>
            <w:r>
              <w:rPr>
                <w:rFonts w:cs="Helvetica"/>
                <w:i/>
                <w:color w:val="222222"/>
              </w:rPr>
              <w:t xml:space="preserve">    </w:t>
            </w:r>
            <w:r w:rsidR="00F6117E">
              <w:rPr>
                <w:rFonts w:cs="Helvetica"/>
                <w:b/>
                <w:color w:val="222222"/>
                <w:sz w:val="22"/>
              </w:rPr>
              <w:t xml:space="preserve">#2 </w:t>
            </w:r>
            <w:r w:rsidR="00C6294A" w:rsidRPr="004C1C4A">
              <w:rPr>
                <w:rFonts w:cs="Helvetica"/>
                <w:b/>
                <w:color w:val="222222"/>
                <w:sz w:val="22"/>
              </w:rPr>
              <w:t>LOOK BEFORE YOU LOCK</w:t>
            </w:r>
          </w:p>
          <w:p w:rsidR="00C6294A" w:rsidRPr="004C1C4A" w:rsidRDefault="007E3296" w:rsidP="00985182">
            <w:pPr>
              <w:pStyle w:val="NormalWeb"/>
              <w:spacing w:before="0" w:beforeAutospacing="0" w:after="0" w:afterAutospacing="0"/>
              <w:ind w:left="2610"/>
              <w:jc w:val="both"/>
              <w:rPr>
                <w:rFonts w:cs="Helvetica"/>
                <w:b/>
                <w:color w:val="222222"/>
                <w:sz w:val="22"/>
              </w:rPr>
            </w:pPr>
            <w:r w:rsidRPr="004C1C4A">
              <w:rPr>
                <w:rFonts w:cs="Helvetica"/>
                <w:b/>
                <w:color w:val="222222"/>
                <w:sz w:val="22"/>
              </w:rPr>
              <w:t xml:space="preserve">In those crazy moments…ways to remember your quiet child.  </w:t>
            </w:r>
            <w:r w:rsidR="00606158" w:rsidRPr="004C1C4A">
              <w:rPr>
                <w:rFonts w:cs="Helvetica"/>
                <w:b/>
                <w:color w:val="222222"/>
                <w:sz w:val="22"/>
              </w:rPr>
              <w:t xml:space="preserve"> </w:t>
            </w:r>
          </w:p>
          <w:p w:rsidR="00C6294A" w:rsidRPr="004C1C4A" w:rsidRDefault="004C1C4A" w:rsidP="00985182">
            <w:pPr>
              <w:pStyle w:val="NormalWeb"/>
              <w:spacing w:before="0" w:beforeAutospacing="0" w:after="0" w:afterAutospacing="0"/>
              <w:ind w:left="2610"/>
              <w:jc w:val="both"/>
              <w:rPr>
                <w:rFonts w:cs="Helvetica"/>
                <w:color w:val="222222"/>
                <w:sz w:val="22"/>
              </w:rPr>
            </w:pPr>
            <w:r w:rsidRPr="004C1C4A">
              <w:rPr>
                <w:rFonts w:cs="Helvetica"/>
                <w:color w:val="222222"/>
                <w:sz w:val="22"/>
              </w:rPr>
              <w:t>*</w:t>
            </w:r>
            <w:r w:rsidR="00C6294A" w:rsidRPr="004C1C4A">
              <w:rPr>
                <w:rFonts w:cs="Helvetica"/>
                <w:color w:val="222222"/>
                <w:sz w:val="22"/>
              </w:rPr>
              <w:t>Place a teddy bear in the passenger</w:t>
            </w:r>
            <w:r w:rsidR="0028325A">
              <w:rPr>
                <w:rFonts w:cs="Helvetica"/>
                <w:color w:val="222222"/>
                <w:sz w:val="22"/>
              </w:rPr>
              <w:t xml:space="preserve"> </w:t>
            </w:r>
            <w:r w:rsidR="00C6294A" w:rsidRPr="004C1C4A">
              <w:rPr>
                <w:rFonts w:cs="Helvetica"/>
                <w:color w:val="222222"/>
                <w:sz w:val="22"/>
              </w:rPr>
              <w:t>seat.</w:t>
            </w:r>
          </w:p>
          <w:p w:rsidR="007E3296" w:rsidRPr="004C1C4A" w:rsidRDefault="004C1C4A" w:rsidP="00985182">
            <w:pPr>
              <w:pStyle w:val="NormalWeb"/>
              <w:spacing w:before="0" w:beforeAutospacing="0" w:after="0" w:afterAutospacing="0"/>
              <w:ind w:left="2610"/>
              <w:jc w:val="both"/>
              <w:rPr>
                <w:rFonts w:cs="Helvetica"/>
                <w:color w:val="222222"/>
                <w:sz w:val="22"/>
              </w:rPr>
            </w:pPr>
            <w:r w:rsidRPr="004C1C4A">
              <w:rPr>
                <w:rFonts w:cs="Helvetica"/>
                <w:color w:val="222222"/>
                <w:sz w:val="22"/>
              </w:rPr>
              <w:t>*</w:t>
            </w:r>
            <w:r w:rsidR="007E3296" w:rsidRPr="004C1C4A">
              <w:rPr>
                <w:rFonts w:cs="Helvetica"/>
                <w:color w:val="222222"/>
                <w:sz w:val="22"/>
              </w:rPr>
              <w:t>P</w:t>
            </w:r>
            <w:r w:rsidR="00606158" w:rsidRPr="004C1C4A">
              <w:rPr>
                <w:rFonts w:cs="Helvetica"/>
                <w:color w:val="222222"/>
                <w:sz w:val="22"/>
              </w:rPr>
              <w:t xml:space="preserve">ut something in the back of your car next to </w:t>
            </w:r>
            <w:r w:rsidR="00C6294A" w:rsidRPr="004C1C4A">
              <w:rPr>
                <w:rFonts w:cs="Helvetica"/>
                <w:color w:val="222222"/>
                <w:sz w:val="22"/>
              </w:rPr>
              <w:t>your child</w:t>
            </w:r>
            <w:r>
              <w:rPr>
                <w:rFonts w:cs="Helvetica"/>
                <w:color w:val="222222"/>
                <w:sz w:val="22"/>
              </w:rPr>
              <w:t xml:space="preserve">, </w:t>
            </w:r>
            <w:r w:rsidR="00C6294A" w:rsidRPr="004C1C4A">
              <w:rPr>
                <w:rFonts w:cs="Helvetica"/>
                <w:color w:val="222222"/>
                <w:sz w:val="22"/>
              </w:rPr>
              <w:t xml:space="preserve">such as a </w:t>
            </w:r>
            <w:r w:rsidR="00606158" w:rsidRPr="004C1C4A">
              <w:rPr>
                <w:rFonts w:cs="Helvetica"/>
                <w:color w:val="222222"/>
                <w:sz w:val="22"/>
              </w:rPr>
              <w:t>purse or a cell phone that is needed at your final</w:t>
            </w:r>
            <w:r>
              <w:rPr>
                <w:rFonts w:cs="Helvetica"/>
                <w:color w:val="222222"/>
                <w:sz w:val="22"/>
              </w:rPr>
              <w:t xml:space="preserve"> </w:t>
            </w:r>
            <w:r w:rsidR="00606158" w:rsidRPr="004C1C4A">
              <w:rPr>
                <w:rFonts w:cs="Helvetica"/>
                <w:color w:val="222222"/>
                <w:sz w:val="22"/>
              </w:rPr>
              <w:t xml:space="preserve">destination. </w:t>
            </w:r>
          </w:p>
          <w:p w:rsidR="007E3296" w:rsidRPr="00C6294A" w:rsidRDefault="007E3296" w:rsidP="00985182">
            <w:pPr>
              <w:pStyle w:val="NormalWeb"/>
              <w:spacing w:before="0" w:beforeAutospacing="0" w:after="0" w:afterAutospacing="0"/>
              <w:jc w:val="both"/>
              <w:rPr>
                <w:rFonts w:ascii="Helvetica" w:hAnsi="Helvetica" w:cs="Helvetica"/>
                <w:color w:val="222222"/>
                <w:sz w:val="11"/>
                <w:szCs w:val="21"/>
              </w:rPr>
            </w:pPr>
          </w:p>
          <w:p w:rsidR="007E3296" w:rsidRPr="007E3296" w:rsidRDefault="00A4025E" w:rsidP="00985182">
            <w:pPr>
              <w:pStyle w:val="NormalWeb"/>
              <w:spacing w:before="0" w:beforeAutospacing="0" w:after="0" w:afterAutospacing="0"/>
              <w:jc w:val="both"/>
              <w:rPr>
                <w:rStyle w:val="title1"/>
                <w:rFonts w:cs="Times New Roman"/>
                <w:b w:val="0"/>
                <w:bCs w:val="0"/>
                <w:color w:val="000000"/>
                <w:sz w:val="20"/>
                <w:szCs w:val="20"/>
              </w:rPr>
            </w:pPr>
            <w:r>
              <w:rPr>
                <w:rFonts w:cs="Helvetica"/>
                <w:noProof/>
                <w:color w:val="222222"/>
              </w:rPr>
              <w:drawing>
                <wp:anchor distT="0" distB="0" distL="114300" distR="114300" simplePos="0" relativeHeight="251655168" behindDoc="1" locked="0" layoutInCell="1" allowOverlap="1">
                  <wp:simplePos x="0" y="0"/>
                  <wp:positionH relativeFrom="column">
                    <wp:posOffset>114300</wp:posOffset>
                  </wp:positionH>
                  <wp:positionV relativeFrom="paragraph">
                    <wp:posOffset>-1917700</wp:posOffset>
                  </wp:positionV>
                  <wp:extent cx="1268730" cy="2019300"/>
                  <wp:effectExtent l="19050" t="0" r="7620" b="0"/>
                  <wp:wrapSquare wrapText="bothSides"/>
                  <wp:docPr id="7" name="Picture 7" descr="Never leave your child alone in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ver leave your child alone in a car."/>
                          <pic:cNvPicPr>
                            <a:picLocks noChangeAspect="1" noChangeArrowheads="1"/>
                          </pic:cNvPicPr>
                        </pic:nvPicPr>
                        <pic:blipFill>
                          <a:blip r:embed="rId24" cstate="print">
                            <a:grayscl/>
                          </a:blip>
                          <a:srcRect/>
                          <a:stretch>
                            <a:fillRect/>
                          </a:stretch>
                        </pic:blipFill>
                        <pic:spPr bwMode="auto">
                          <a:xfrm>
                            <a:off x="0" y="0"/>
                            <a:ext cx="1268730" cy="2019300"/>
                          </a:xfrm>
                          <a:prstGeom prst="rect">
                            <a:avLst/>
                          </a:prstGeom>
                          <a:noFill/>
                          <a:ln w="9525">
                            <a:noFill/>
                            <a:miter lim="800000"/>
                            <a:headEnd/>
                            <a:tailEnd/>
                          </a:ln>
                        </pic:spPr>
                      </pic:pic>
                    </a:graphicData>
                  </a:graphic>
                </wp:anchor>
              </w:drawing>
            </w:r>
            <w:r w:rsidR="007E3296">
              <w:rPr>
                <w:rFonts w:cs="Helvetica"/>
                <w:color w:val="222222"/>
              </w:rPr>
              <w:t xml:space="preserve">Babies and young kids can sometimes sleep so peacefully that we forget they are even there. It can also be tempting to leave a baby alone in a car while we quickly run into the store. The problem is that leaving a child alone in a car can lead to serious injury or death from heatstroke. Young children are particularly at risk, as their </w:t>
            </w:r>
            <w:r w:rsidR="00C80386">
              <w:rPr>
                <w:rFonts w:cs="Helvetica"/>
                <w:color w:val="222222"/>
              </w:rPr>
              <w:t>bodies’</w:t>
            </w:r>
            <w:r w:rsidR="007E3296">
              <w:rPr>
                <w:rFonts w:cs="Helvetica"/>
                <w:color w:val="222222"/>
              </w:rPr>
              <w:t xml:space="preserve"> heat up three to five times faster than an adult’s. These tragedies are completely preventable. </w:t>
            </w:r>
          </w:p>
        </w:tc>
        <w:tc>
          <w:tcPr>
            <w:tcW w:w="3348" w:type="dxa"/>
          </w:tcPr>
          <w:p w:rsidR="004C1C4A" w:rsidRDefault="004C1C4A" w:rsidP="00985182">
            <w:pPr>
              <w:jc w:val="both"/>
              <w:rPr>
                <w:rStyle w:val="title1"/>
                <w:color w:val="auto"/>
                <w:sz w:val="22"/>
                <w:szCs w:val="22"/>
              </w:rPr>
            </w:pPr>
          </w:p>
          <w:p w:rsidR="009E0411" w:rsidRPr="00F95E5C" w:rsidRDefault="009E0411" w:rsidP="00985182">
            <w:pPr>
              <w:jc w:val="both"/>
              <w:rPr>
                <w:rFonts w:ascii="Verdana" w:hAnsi="Verdana"/>
                <w:sz w:val="28"/>
                <w:szCs w:val="22"/>
              </w:rPr>
            </w:pPr>
            <w:r w:rsidRPr="00F95E5C">
              <w:rPr>
                <w:rStyle w:val="title1"/>
                <w:color w:val="auto"/>
                <w:sz w:val="28"/>
                <w:szCs w:val="22"/>
              </w:rPr>
              <w:lastRenderedPageBreak/>
              <w:t>Pedestrian Safet</w:t>
            </w:r>
            <w:r w:rsidR="00E174A3" w:rsidRPr="00F95E5C">
              <w:rPr>
                <w:rStyle w:val="title1"/>
                <w:color w:val="auto"/>
                <w:sz w:val="28"/>
                <w:szCs w:val="22"/>
              </w:rPr>
              <w:t xml:space="preserve">y </w:t>
            </w:r>
          </w:p>
          <w:p w:rsidR="009E0411" w:rsidRPr="00195BBA" w:rsidRDefault="009E0411" w:rsidP="00985182">
            <w:pPr>
              <w:jc w:val="both"/>
              <w:rPr>
                <w:rFonts w:ascii="Verdana" w:hAnsi="Verdana"/>
                <w:color w:val="404040"/>
                <w:sz w:val="22"/>
                <w:szCs w:val="22"/>
              </w:rPr>
            </w:pPr>
          </w:p>
          <w:p w:rsidR="009E0411" w:rsidRPr="00195BBA" w:rsidRDefault="00195BBA" w:rsidP="00985182">
            <w:pPr>
              <w:jc w:val="both"/>
              <w:rPr>
                <w:rFonts w:cs="Arial"/>
                <w:sz w:val="22"/>
                <w:szCs w:val="22"/>
              </w:rPr>
            </w:pPr>
            <w:r w:rsidRPr="00195BBA">
              <w:rPr>
                <w:rFonts w:cs="Arial"/>
                <w:sz w:val="22"/>
                <w:szCs w:val="22"/>
              </w:rPr>
              <w:t>In parking lots, remind your child:</w:t>
            </w:r>
          </w:p>
          <w:p w:rsidR="00195BBA" w:rsidRDefault="00195BBA" w:rsidP="00985182">
            <w:pPr>
              <w:jc w:val="both"/>
              <w:rPr>
                <w:rFonts w:cs="Arial"/>
                <w:b/>
                <w:i/>
                <w:sz w:val="22"/>
                <w:szCs w:val="22"/>
              </w:rPr>
            </w:pPr>
            <w:r w:rsidRPr="00195BBA">
              <w:rPr>
                <w:rFonts w:cs="Arial"/>
                <w:b/>
                <w:i/>
                <w:sz w:val="22"/>
                <w:szCs w:val="22"/>
              </w:rPr>
              <w:t>“Hold my hand.  You’re short.</w:t>
            </w:r>
          </w:p>
          <w:p w:rsidR="00195BBA" w:rsidRPr="00195BBA" w:rsidRDefault="00195BBA" w:rsidP="00985182">
            <w:pPr>
              <w:jc w:val="both"/>
              <w:rPr>
                <w:rFonts w:cs="Arial"/>
                <w:b/>
                <w:i/>
                <w:sz w:val="22"/>
                <w:szCs w:val="22"/>
              </w:rPr>
            </w:pPr>
            <w:r w:rsidRPr="00195BBA">
              <w:rPr>
                <w:rFonts w:cs="Arial"/>
                <w:b/>
                <w:i/>
                <w:sz w:val="22"/>
                <w:szCs w:val="22"/>
              </w:rPr>
              <w:t>Cars can’t see you.”</w:t>
            </w:r>
          </w:p>
          <w:p w:rsidR="00195BBA" w:rsidRPr="00195BBA" w:rsidRDefault="00195BBA" w:rsidP="00985182">
            <w:pPr>
              <w:jc w:val="both"/>
              <w:rPr>
                <w:rFonts w:cs="Arial"/>
                <w:sz w:val="22"/>
                <w:szCs w:val="22"/>
              </w:rPr>
            </w:pPr>
          </w:p>
          <w:p w:rsidR="0028325A" w:rsidRDefault="0028325A" w:rsidP="00985182">
            <w:pPr>
              <w:jc w:val="both"/>
              <w:rPr>
                <w:rFonts w:cs="Arial"/>
                <w:sz w:val="22"/>
                <w:szCs w:val="22"/>
              </w:rPr>
            </w:pPr>
          </w:p>
          <w:p w:rsidR="0028325A" w:rsidRDefault="0028325A" w:rsidP="00985182">
            <w:pPr>
              <w:jc w:val="both"/>
              <w:rPr>
                <w:rFonts w:cs="Arial"/>
                <w:sz w:val="22"/>
                <w:szCs w:val="22"/>
              </w:rPr>
            </w:pPr>
          </w:p>
          <w:p w:rsidR="0028325A" w:rsidRDefault="0028325A" w:rsidP="00985182">
            <w:pPr>
              <w:jc w:val="both"/>
              <w:rPr>
                <w:rFonts w:cs="Arial"/>
                <w:sz w:val="22"/>
                <w:szCs w:val="22"/>
              </w:rPr>
            </w:pPr>
          </w:p>
          <w:p w:rsidR="0028325A" w:rsidRDefault="0028325A" w:rsidP="00985182">
            <w:pPr>
              <w:jc w:val="both"/>
              <w:rPr>
                <w:rFonts w:cs="Arial"/>
                <w:sz w:val="22"/>
                <w:szCs w:val="22"/>
              </w:rPr>
            </w:pPr>
          </w:p>
          <w:p w:rsidR="0028325A" w:rsidRDefault="0028325A" w:rsidP="00985182">
            <w:pPr>
              <w:jc w:val="both"/>
              <w:rPr>
                <w:rFonts w:cs="Arial"/>
                <w:sz w:val="22"/>
                <w:szCs w:val="22"/>
              </w:rPr>
            </w:pPr>
          </w:p>
          <w:p w:rsidR="0028325A" w:rsidRDefault="0028325A" w:rsidP="00985182">
            <w:pPr>
              <w:jc w:val="both"/>
              <w:rPr>
                <w:rFonts w:cs="Arial"/>
                <w:sz w:val="22"/>
                <w:szCs w:val="22"/>
              </w:rPr>
            </w:pPr>
          </w:p>
          <w:p w:rsidR="0028325A" w:rsidRDefault="0028325A" w:rsidP="00985182">
            <w:pPr>
              <w:jc w:val="both"/>
              <w:rPr>
                <w:rFonts w:cs="Arial"/>
                <w:sz w:val="22"/>
                <w:szCs w:val="22"/>
              </w:rPr>
            </w:pPr>
          </w:p>
          <w:p w:rsidR="001135E8" w:rsidRDefault="001135E8" w:rsidP="00985182">
            <w:pPr>
              <w:jc w:val="both"/>
              <w:rPr>
                <w:rFonts w:cs="Arial"/>
                <w:sz w:val="22"/>
                <w:szCs w:val="22"/>
              </w:rPr>
            </w:pPr>
          </w:p>
          <w:p w:rsidR="001135E8" w:rsidRDefault="001135E8" w:rsidP="00985182">
            <w:pPr>
              <w:jc w:val="both"/>
              <w:rPr>
                <w:rFonts w:cs="Arial"/>
                <w:sz w:val="22"/>
                <w:szCs w:val="22"/>
              </w:rPr>
            </w:pPr>
            <w:r>
              <w:rPr>
                <w:rFonts w:cs="Arial"/>
                <w:noProof/>
                <w:sz w:val="22"/>
                <w:szCs w:val="22"/>
              </w:rPr>
              <w:drawing>
                <wp:anchor distT="0" distB="0" distL="0" distR="0" simplePos="0" relativeHeight="251656192" behindDoc="0" locked="0" layoutInCell="1" allowOverlap="0">
                  <wp:simplePos x="0" y="0"/>
                  <wp:positionH relativeFrom="column">
                    <wp:posOffset>330835</wp:posOffset>
                  </wp:positionH>
                  <wp:positionV relativeFrom="line">
                    <wp:posOffset>-1391285</wp:posOffset>
                  </wp:positionV>
                  <wp:extent cx="1475740" cy="1524000"/>
                  <wp:effectExtent l="19050" t="0" r="0" b="0"/>
                  <wp:wrapSquare wrapText="bothSides"/>
                  <wp:docPr id="11" name="Picture 31" descr="Male figure holds child figure'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le figure holds child figure's hand"/>
                          <pic:cNvPicPr>
                            <a:picLocks noChangeAspect="1" noChangeArrowheads="1"/>
                          </pic:cNvPicPr>
                        </pic:nvPicPr>
                        <pic:blipFill>
                          <a:blip r:embed="rId21" cstate="print">
                            <a:grayscl/>
                          </a:blip>
                          <a:srcRect/>
                          <a:stretch>
                            <a:fillRect/>
                          </a:stretch>
                        </pic:blipFill>
                        <pic:spPr bwMode="auto">
                          <a:xfrm>
                            <a:off x="0" y="0"/>
                            <a:ext cx="1475740" cy="1524000"/>
                          </a:xfrm>
                          <a:prstGeom prst="rect">
                            <a:avLst/>
                          </a:prstGeom>
                          <a:noFill/>
                          <a:ln w="9525">
                            <a:noFill/>
                            <a:miter lim="800000"/>
                            <a:headEnd/>
                            <a:tailEnd/>
                          </a:ln>
                        </pic:spPr>
                      </pic:pic>
                    </a:graphicData>
                  </a:graphic>
                </wp:anchor>
              </w:drawing>
            </w:r>
          </w:p>
          <w:p w:rsidR="006611C1" w:rsidRPr="00195BBA" w:rsidRDefault="009E0411" w:rsidP="00985182">
            <w:pPr>
              <w:jc w:val="both"/>
              <w:rPr>
                <w:rFonts w:cs="Arial"/>
                <w:sz w:val="22"/>
                <w:szCs w:val="22"/>
              </w:rPr>
            </w:pPr>
            <w:r w:rsidRPr="00195BBA">
              <w:rPr>
                <w:rFonts w:cs="Arial"/>
                <w:sz w:val="22"/>
                <w:szCs w:val="22"/>
              </w:rPr>
              <w:t>Say this each time you cross the street—holding your child’s hand:</w:t>
            </w:r>
          </w:p>
          <w:p w:rsidR="00195BBA" w:rsidRDefault="009E0411" w:rsidP="00985182">
            <w:pPr>
              <w:jc w:val="both"/>
              <w:rPr>
                <w:rFonts w:cs="Arial"/>
                <w:b/>
                <w:i/>
                <w:sz w:val="22"/>
                <w:szCs w:val="22"/>
              </w:rPr>
            </w:pPr>
            <w:r w:rsidRPr="00504418">
              <w:rPr>
                <w:rFonts w:cs="Arial"/>
                <w:b/>
                <w:i/>
                <w:sz w:val="22"/>
                <w:szCs w:val="22"/>
              </w:rPr>
              <w:t xml:space="preserve">Stop, look and listen </w:t>
            </w:r>
          </w:p>
          <w:p w:rsidR="009E0411" w:rsidRPr="00504418" w:rsidRDefault="009E0411" w:rsidP="00985182">
            <w:pPr>
              <w:jc w:val="both"/>
              <w:rPr>
                <w:rFonts w:cs="Arial"/>
                <w:b/>
                <w:i/>
                <w:sz w:val="22"/>
                <w:szCs w:val="22"/>
              </w:rPr>
            </w:pPr>
            <w:r w:rsidRPr="00504418">
              <w:rPr>
                <w:rFonts w:cs="Arial"/>
                <w:b/>
                <w:i/>
                <w:sz w:val="22"/>
                <w:szCs w:val="22"/>
              </w:rPr>
              <w:t>before you cross the street</w:t>
            </w:r>
          </w:p>
          <w:p w:rsidR="00D86541" w:rsidRPr="00D86541" w:rsidRDefault="009E0411" w:rsidP="00985182">
            <w:pPr>
              <w:pBdr>
                <w:bottom w:val="single" w:sz="12" w:space="1" w:color="auto"/>
              </w:pBdr>
              <w:jc w:val="both"/>
              <w:rPr>
                <w:rStyle w:val="title1"/>
                <w:color w:val="auto"/>
                <w:sz w:val="34"/>
                <w:szCs w:val="34"/>
              </w:rPr>
            </w:pPr>
            <w:r w:rsidRPr="00504418">
              <w:rPr>
                <w:rFonts w:cs="Arial"/>
                <w:b/>
                <w:i/>
                <w:sz w:val="22"/>
                <w:szCs w:val="22"/>
              </w:rPr>
              <w:t>Use your eyes, use your ears—then use your feet.</w:t>
            </w:r>
            <w:r w:rsidR="00665396">
              <w:rPr>
                <w:rStyle w:val="title1"/>
                <w:color w:val="auto"/>
                <w:sz w:val="34"/>
                <w:szCs w:val="34"/>
              </w:rPr>
              <w:t xml:space="preserve"> </w:t>
            </w:r>
          </w:p>
          <w:p w:rsidR="00C6294A" w:rsidRPr="00C6294A" w:rsidRDefault="00C6294A" w:rsidP="00985182">
            <w:pPr>
              <w:pBdr>
                <w:bottom w:val="single" w:sz="12" w:space="1" w:color="auto"/>
              </w:pBdr>
              <w:jc w:val="both"/>
              <w:rPr>
                <w:rStyle w:val="title1"/>
                <w:color w:val="auto"/>
                <w:sz w:val="22"/>
                <w:szCs w:val="34"/>
              </w:rPr>
            </w:pPr>
          </w:p>
        </w:tc>
      </w:tr>
    </w:tbl>
    <w:p w:rsidR="00F95E5C" w:rsidRPr="00CD50F6" w:rsidRDefault="00F95E5C" w:rsidP="00985182">
      <w:pPr>
        <w:pStyle w:val="style8"/>
        <w:spacing w:before="0" w:beforeAutospacing="0" w:after="0" w:afterAutospacing="0"/>
        <w:jc w:val="both"/>
        <w:rPr>
          <w:rStyle w:val="Strong"/>
          <w:rFonts w:ascii="Verdana" w:hAnsi="Verdana"/>
          <w:color w:val="000000"/>
          <w:sz w:val="14"/>
          <w:szCs w:val="14"/>
        </w:rPr>
      </w:pPr>
    </w:p>
    <w:p w:rsidR="002D048D" w:rsidRPr="00CD50F6" w:rsidRDefault="000072C0" w:rsidP="00985182">
      <w:pPr>
        <w:pStyle w:val="style8"/>
        <w:spacing w:before="0" w:beforeAutospacing="0" w:after="0" w:afterAutospacing="0"/>
        <w:jc w:val="both"/>
        <w:rPr>
          <w:rFonts w:ascii="Verdana" w:hAnsi="Verdana"/>
          <w:color w:val="000000"/>
          <w:sz w:val="26"/>
          <w:szCs w:val="26"/>
        </w:rPr>
      </w:pPr>
      <w:r w:rsidRPr="00CD50F6">
        <w:rPr>
          <w:rStyle w:val="Strong"/>
          <w:rFonts w:ascii="Verdana" w:hAnsi="Verdana"/>
          <w:color w:val="000000"/>
          <w:sz w:val="26"/>
          <w:szCs w:val="26"/>
        </w:rPr>
        <w:t xml:space="preserve">MISSOURI </w:t>
      </w:r>
      <w:r w:rsidR="00CD50F6" w:rsidRPr="00CD50F6">
        <w:rPr>
          <w:rStyle w:val="Strong"/>
          <w:rFonts w:ascii="Verdana" w:hAnsi="Verdana"/>
          <w:color w:val="000000"/>
          <w:sz w:val="26"/>
          <w:szCs w:val="26"/>
        </w:rPr>
        <w:t xml:space="preserve">CAR SEAT </w:t>
      </w:r>
      <w:r w:rsidR="002D048D" w:rsidRPr="00CD50F6">
        <w:rPr>
          <w:rStyle w:val="Strong"/>
          <w:rFonts w:ascii="Verdana" w:hAnsi="Verdana"/>
          <w:color w:val="000000"/>
          <w:sz w:val="26"/>
          <w:szCs w:val="26"/>
        </w:rPr>
        <w:t xml:space="preserve">AGE/WEIGHT/HEIGHT CLASSIFICATION </w:t>
      </w:r>
    </w:p>
    <w:p w:rsidR="002D048D" w:rsidRPr="00A45CF4" w:rsidRDefault="002D048D" w:rsidP="00985182">
      <w:pPr>
        <w:pStyle w:val="style8"/>
        <w:spacing w:before="60" w:beforeAutospacing="0" w:after="0" w:afterAutospacing="0"/>
        <w:jc w:val="both"/>
        <w:rPr>
          <w:rFonts w:ascii="Verdana" w:hAnsi="Verdana"/>
          <w:color w:val="000000"/>
        </w:rPr>
      </w:pPr>
      <w:r w:rsidRPr="00A45CF4">
        <w:rPr>
          <w:rFonts w:ascii="Verdana" w:hAnsi="Verdana"/>
          <w:color w:val="000000"/>
        </w:rPr>
        <w:t xml:space="preserve">1. LESS THAN 4 YEARS OLD - This act requires children less than four years old, regardless of weight, to use an appropriate child passenger restraint system. </w:t>
      </w:r>
    </w:p>
    <w:p w:rsidR="002D048D" w:rsidRPr="00A45CF4" w:rsidRDefault="002D048D" w:rsidP="00985182">
      <w:pPr>
        <w:pStyle w:val="style8"/>
        <w:spacing w:before="60" w:beforeAutospacing="0" w:after="0" w:afterAutospacing="0"/>
        <w:jc w:val="both"/>
        <w:rPr>
          <w:rFonts w:ascii="Verdana" w:hAnsi="Verdana"/>
          <w:color w:val="000000"/>
        </w:rPr>
      </w:pPr>
      <w:r w:rsidRPr="00A45CF4">
        <w:rPr>
          <w:rFonts w:ascii="Verdana" w:hAnsi="Verdana"/>
          <w:color w:val="000000"/>
        </w:rPr>
        <w:t xml:space="preserve">2. LESS THAN 40 POUNDS - The act requires children weighing less than 40 pounds, regardless of age, to be secured in a child passenger restraint system appropriate for the child. </w:t>
      </w:r>
    </w:p>
    <w:p w:rsidR="002D048D" w:rsidRPr="00A45CF4" w:rsidRDefault="002D048D" w:rsidP="00985182">
      <w:pPr>
        <w:pStyle w:val="style8"/>
        <w:spacing w:before="60" w:beforeAutospacing="0" w:after="0" w:afterAutospacing="0"/>
        <w:jc w:val="both"/>
        <w:rPr>
          <w:rFonts w:ascii="Verdana" w:hAnsi="Verdana"/>
          <w:color w:val="000000"/>
        </w:rPr>
      </w:pPr>
      <w:r w:rsidRPr="00A45CF4">
        <w:rPr>
          <w:rFonts w:ascii="Verdana" w:hAnsi="Verdana"/>
          <w:color w:val="000000"/>
        </w:rPr>
        <w:t xml:space="preserve">3. LESS THAN 8 YEARS OLD/80 POUNDS OR UNDER 4'9" - Children (ages 4-7) and who weigh at least 40 pounds but less than 80 pounds, and are less than 4'9" tall must be secured in a child passenger restraint system or booster seat appropriate for that child. </w:t>
      </w:r>
    </w:p>
    <w:p w:rsidR="002D048D" w:rsidRPr="00A45CF4" w:rsidRDefault="002D048D" w:rsidP="00985182">
      <w:pPr>
        <w:pStyle w:val="style8"/>
        <w:spacing w:before="60" w:beforeAutospacing="0" w:after="0" w:afterAutospacing="0"/>
        <w:jc w:val="both"/>
        <w:rPr>
          <w:rFonts w:ascii="Verdana" w:hAnsi="Verdana"/>
          <w:color w:val="000000"/>
        </w:rPr>
      </w:pPr>
      <w:r w:rsidRPr="00A45CF4">
        <w:rPr>
          <w:rFonts w:ascii="Verdana" w:hAnsi="Verdana"/>
          <w:color w:val="000000"/>
        </w:rPr>
        <w:t xml:space="preserve">4. GREATER THAN 80 POUNDS OR TALLER THAN 4'9" - Children who are at least 80 pounds or children taller than 4'9" shall be secured by a vehicle safety belt or booster seat appropriate for that child. </w:t>
      </w:r>
    </w:p>
    <w:p w:rsidR="002D048D" w:rsidRPr="00A45CF4" w:rsidRDefault="002D048D" w:rsidP="00985182">
      <w:pPr>
        <w:pStyle w:val="style8"/>
        <w:spacing w:before="60" w:beforeAutospacing="0" w:after="0" w:afterAutospacing="0"/>
        <w:jc w:val="both"/>
        <w:rPr>
          <w:rFonts w:ascii="Verdana" w:hAnsi="Verdana"/>
          <w:color w:val="000000"/>
        </w:rPr>
      </w:pPr>
      <w:r w:rsidRPr="00A45CF4">
        <w:rPr>
          <w:rFonts w:ascii="Verdana" w:hAnsi="Verdana"/>
          <w:color w:val="000000"/>
        </w:rPr>
        <w:t xml:space="preserve">The act allows a child to be transported in back seat without a booster seat if the child is secured with a lap belt if the vehicle is not equipped with combination lap and shoulder belt for booster seat installation. </w:t>
      </w:r>
    </w:p>
    <w:p w:rsidR="00CD50F6" w:rsidRPr="00A45CF4" w:rsidRDefault="002D048D" w:rsidP="00985182">
      <w:pPr>
        <w:pStyle w:val="style8"/>
        <w:spacing w:before="60" w:beforeAutospacing="0" w:after="0" w:afterAutospacing="0"/>
        <w:jc w:val="both"/>
        <w:rPr>
          <w:rFonts w:ascii="Verdana" w:hAnsi="Verdana"/>
          <w:color w:val="000000"/>
        </w:rPr>
      </w:pPr>
      <w:r w:rsidRPr="00A45CF4">
        <w:rPr>
          <w:rFonts w:ascii="Verdana" w:hAnsi="Verdana"/>
          <w:color w:val="000000"/>
        </w:rPr>
        <w:t xml:space="preserve">The act also provides that when transporting children in the immediate family when there are more children than there are seating positions in the enclosed area of a motor vehicle, the children who are not able to be restrained by a child safety restraint device appropriate for the child shall sit in the area behind the front seat of the motor vehicle unless the motor vehicle is designed only for a front seat area. The driver transporting children under this scenario shall not be in violation of the child seat restriction law. </w:t>
      </w:r>
    </w:p>
    <w:p w:rsidR="00CD50F6" w:rsidRPr="00A45CF4" w:rsidRDefault="00FB25AB" w:rsidP="00985182">
      <w:pPr>
        <w:spacing w:before="60"/>
        <w:jc w:val="both"/>
        <w:rPr>
          <w:rFonts w:ascii="Arial" w:hAnsi="Arial" w:cs="Arial"/>
          <w:color w:val="000000" w:themeColor="text1"/>
        </w:rPr>
      </w:pPr>
      <w:hyperlink r:id="rId25" w:history="1">
        <w:r w:rsidR="002D048D" w:rsidRPr="00A45CF4">
          <w:rPr>
            <w:rStyle w:val="Hyperlink"/>
            <w:rFonts w:ascii="Arial" w:hAnsi="Arial" w:cs="Arial"/>
            <w:color w:val="000000" w:themeColor="text1"/>
          </w:rPr>
          <w:t>http://www.modot.org/safety/NewChildPassengerRestraintLaw.htm</w:t>
        </w:r>
      </w:hyperlink>
    </w:p>
    <w:p w:rsidR="00CD50F6" w:rsidRPr="00CD50F6" w:rsidRDefault="00CD50F6" w:rsidP="00985182">
      <w:pPr>
        <w:spacing w:before="60"/>
        <w:jc w:val="both"/>
        <w:rPr>
          <w:rFonts w:ascii="Arial" w:hAnsi="Arial" w:cs="Arial"/>
          <w:b/>
          <w:bCs/>
          <w:sz w:val="14"/>
          <w:szCs w:val="22"/>
        </w:rPr>
      </w:pPr>
    </w:p>
    <w:p w:rsidR="008E3EA3" w:rsidRPr="00CD50F6" w:rsidRDefault="00F95E5C" w:rsidP="00985182">
      <w:pPr>
        <w:spacing w:before="60"/>
        <w:jc w:val="both"/>
        <w:rPr>
          <w:rFonts w:ascii="Arial" w:hAnsi="Arial" w:cs="Arial"/>
          <w:color w:val="000000" w:themeColor="text1"/>
          <w:sz w:val="22"/>
          <w:szCs w:val="22"/>
        </w:rPr>
      </w:pPr>
      <w:r>
        <w:rPr>
          <w:rFonts w:ascii="Arial" w:hAnsi="Arial" w:cs="Arial"/>
          <w:b/>
          <w:bCs/>
          <w:sz w:val="22"/>
          <w:szCs w:val="22"/>
        </w:rPr>
        <w:t>Note: for proper installation of car seats, follow manufacturer’s instructions.</w:t>
      </w:r>
    </w:p>
    <w:p w:rsidR="00C42CAA" w:rsidRDefault="00C42CAA" w:rsidP="00985182">
      <w:pPr>
        <w:jc w:val="both"/>
        <w:rPr>
          <w:rFonts w:ascii="Arial" w:hAnsi="Arial" w:cs="Arial"/>
          <w:b/>
          <w:bCs/>
          <w:sz w:val="22"/>
          <w:szCs w:val="22"/>
        </w:rPr>
      </w:pPr>
    </w:p>
    <w:p w:rsidR="00C42CAA" w:rsidRDefault="00C42CAA" w:rsidP="00985182">
      <w:pPr>
        <w:jc w:val="both"/>
        <w:rPr>
          <w:rFonts w:ascii="Arial" w:hAnsi="Arial" w:cs="Arial"/>
          <w:b/>
          <w:bCs/>
          <w:sz w:val="22"/>
          <w:szCs w:val="22"/>
        </w:rPr>
      </w:pPr>
    </w:p>
    <w:p w:rsidR="00C42CAA" w:rsidRDefault="00C42CAA" w:rsidP="00985182">
      <w:pPr>
        <w:jc w:val="both"/>
        <w:rPr>
          <w:rFonts w:ascii="Arial" w:hAnsi="Arial" w:cs="Arial"/>
          <w:b/>
          <w:bCs/>
          <w:sz w:val="22"/>
          <w:szCs w:val="22"/>
        </w:rPr>
      </w:pPr>
    </w:p>
    <w:p w:rsidR="00216D86" w:rsidRDefault="00216D86" w:rsidP="00985182">
      <w:pPr>
        <w:jc w:val="both"/>
        <w:rPr>
          <w:rFonts w:ascii="Arial" w:hAnsi="Arial" w:cs="Arial"/>
          <w:b/>
          <w:bCs/>
          <w:sz w:val="22"/>
          <w:szCs w:val="22"/>
        </w:rPr>
      </w:pPr>
    </w:p>
    <w:p w:rsidR="00216D86" w:rsidRDefault="00216D86" w:rsidP="00985182">
      <w:pPr>
        <w:jc w:val="both"/>
        <w:rPr>
          <w:rFonts w:ascii="Arial" w:hAnsi="Arial" w:cs="Arial"/>
          <w:b/>
          <w:bCs/>
          <w:sz w:val="22"/>
          <w:szCs w:val="22"/>
        </w:rPr>
      </w:pPr>
    </w:p>
    <w:p w:rsidR="0003329E" w:rsidRPr="00C93D07" w:rsidRDefault="0003329E" w:rsidP="00985182">
      <w:pPr>
        <w:jc w:val="both"/>
        <w:rPr>
          <w:rFonts w:ascii="Arial" w:hAnsi="Arial" w:cs="Arial"/>
          <w:b/>
          <w:bCs/>
          <w:sz w:val="22"/>
          <w:szCs w:val="22"/>
        </w:rPr>
      </w:pPr>
      <w:r>
        <w:rPr>
          <w:rFonts w:ascii="Arial" w:hAnsi="Arial" w:cs="Arial"/>
          <w:b/>
          <w:bCs/>
          <w:sz w:val="22"/>
          <w:szCs w:val="22"/>
        </w:rPr>
        <w:t>AGREEMENT FORM</w:t>
      </w:r>
      <w:r w:rsidRPr="00C93D07">
        <w:rPr>
          <w:rFonts w:ascii="Arial" w:hAnsi="Arial" w:cs="Arial"/>
          <w:b/>
          <w:bCs/>
          <w:sz w:val="22"/>
          <w:szCs w:val="22"/>
        </w:rPr>
        <w:t xml:space="preserve"> SIGNED</w:t>
      </w:r>
      <w:r>
        <w:rPr>
          <w:rFonts w:ascii="Arial" w:hAnsi="Arial" w:cs="Arial"/>
          <w:b/>
          <w:bCs/>
          <w:sz w:val="22"/>
          <w:szCs w:val="22"/>
        </w:rPr>
        <w:t xml:space="preserve"> BY PARENT/GUARDIAN</w:t>
      </w:r>
      <w:r w:rsidRPr="00C93D07">
        <w:rPr>
          <w:rFonts w:ascii="Arial" w:hAnsi="Arial" w:cs="Arial"/>
          <w:b/>
          <w:bCs/>
          <w:sz w:val="22"/>
          <w:szCs w:val="22"/>
        </w:rPr>
        <w:t xml:space="preserve"> AT THE BEGINNING OF </w:t>
      </w:r>
      <w:r>
        <w:rPr>
          <w:rFonts w:ascii="Arial" w:hAnsi="Arial" w:cs="Arial"/>
          <w:b/>
          <w:bCs/>
          <w:sz w:val="22"/>
          <w:szCs w:val="22"/>
        </w:rPr>
        <w:t xml:space="preserve">THE </w:t>
      </w:r>
      <w:r>
        <w:rPr>
          <w:rFonts w:ascii="Arial" w:hAnsi="Arial" w:cs="Arial"/>
          <w:b/>
          <w:bCs/>
          <w:sz w:val="22"/>
          <w:szCs w:val="22"/>
        </w:rPr>
        <w:lastRenderedPageBreak/>
        <w:t>YEAR</w:t>
      </w:r>
    </w:p>
    <w:p w:rsidR="00C42CAA" w:rsidRDefault="00C42CAA" w:rsidP="00985182">
      <w:pPr>
        <w:jc w:val="both"/>
        <w:rPr>
          <w:rFonts w:ascii="Arial" w:hAnsi="Arial" w:cs="Arial"/>
          <w:sz w:val="22"/>
          <w:szCs w:val="22"/>
          <w:u w:val="single"/>
        </w:rPr>
      </w:pPr>
    </w:p>
    <w:p w:rsidR="0003329E" w:rsidRPr="00C93D07" w:rsidRDefault="0003329E" w:rsidP="00985182">
      <w:pPr>
        <w:jc w:val="both"/>
        <w:rPr>
          <w:rFonts w:ascii="Arial" w:hAnsi="Arial" w:cs="Arial"/>
          <w:sz w:val="22"/>
          <w:szCs w:val="22"/>
          <w:u w:val="single"/>
        </w:rPr>
      </w:pPr>
      <w:r w:rsidRPr="00C93D07">
        <w:rPr>
          <w:rFonts w:ascii="Arial" w:hAnsi="Arial" w:cs="Arial"/>
          <w:sz w:val="22"/>
          <w:szCs w:val="22"/>
          <w:u w:val="single"/>
        </w:rPr>
        <w:t>AUTHORIZATION FOR EMERGENCY MEDICAL TREATMENT</w:t>
      </w:r>
    </w:p>
    <w:p w:rsidR="0003329E" w:rsidRPr="00C93D07" w:rsidRDefault="0003329E" w:rsidP="00985182">
      <w:pPr>
        <w:tabs>
          <w:tab w:val="left" w:pos="1365"/>
          <w:tab w:val="left" w:pos="4950"/>
          <w:tab w:val="right" w:pos="9697"/>
        </w:tabs>
        <w:jc w:val="both"/>
        <w:rPr>
          <w:rFonts w:ascii="Arial" w:hAnsi="Arial" w:cs="Arial"/>
          <w:sz w:val="22"/>
          <w:szCs w:val="22"/>
        </w:rPr>
      </w:pPr>
      <w:r w:rsidRPr="00C93D07">
        <w:rPr>
          <w:rFonts w:ascii="Arial" w:hAnsi="Arial" w:cs="Arial"/>
          <w:sz w:val="22"/>
          <w:szCs w:val="22"/>
        </w:rPr>
        <w:t>If required for the above named child, I hereby authorize Head Start staff:</w:t>
      </w:r>
    </w:p>
    <w:p w:rsidR="0003329E" w:rsidRPr="00C93D07" w:rsidRDefault="0003329E" w:rsidP="00985182">
      <w:pPr>
        <w:widowControl/>
        <w:numPr>
          <w:ilvl w:val="0"/>
          <w:numId w:val="27"/>
        </w:numPr>
        <w:tabs>
          <w:tab w:val="left" w:pos="1365"/>
          <w:tab w:val="left" w:pos="4950"/>
          <w:tab w:val="right" w:pos="9697"/>
        </w:tabs>
        <w:jc w:val="both"/>
        <w:textAlignment w:val="baseline"/>
        <w:rPr>
          <w:rFonts w:ascii="Arial" w:hAnsi="Arial" w:cs="Arial"/>
          <w:sz w:val="22"/>
          <w:szCs w:val="22"/>
        </w:rPr>
      </w:pPr>
      <w:r w:rsidRPr="00C93D07">
        <w:rPr>
          <w:rFonts w:ascii="Arial" w:hAnsi="Arial" w:cs="Arial"/>
          <w:sz w:val="22"/>
          <w:szCs w:val="22"/>
        </w:rPr>
        <w:t>To administer basic first aid to my child in the classroom should injury occur.</w:t>
      </w:r>
    </w:p>
    <w:p w:rsidR="0003329E" w:rsidRPr="00C93D07" w:rsidRDefault="0003329E" w:rsidP="00985182">
      <w:pPr>
        <w:widowControl/>
        <w:numPr>
          <w:ilvl w:val="0"/>
          <w:numId w:val="27"/>
        </w:numPr>
        <w:tabs>
          <w:tab w:val="left" w:pos="1365"/>
          <w:tab w:val="left" w:pos="4950"/>
          <w:tab w:val="right" w:pos="9697"/>
        </w:tabs>
        <w:jc w:val="both"/>
        <w:textAlignment w:val="baseline"/>
        <w:rPr>
          <w:rFonts w:ascii="Arial" w:hAnsi="Arial" w:cs="Arial"/>
          <w:sz w:val="22"/>
          <w:szCs w:val="22"/>
        </w:rPr>
      </w:pPr>
      <w:r w:rsidRPr="00C93D07">
        <w:rPr>
          <w:rFonts w:ascii="Arial" w:hAnsi="Arial" w:cs="Arial"/>
          <w:sz w:val="22"/>
          <w:szCs w:val="22"/>
        </w:rPr>
        <w:t>To call emergency medical personnel to transport my child to the nearest emergency medical facility.</w:t>
      </w:r>
    </w:p>
    <w:p w:rsidR="0003329E" w:rsidRDefault="0003329E" w:rsidP="00985182">
      <w:pPr>
        <w:widowControl/>
        <w:numPr>
          <w:ilvl w:val="0"/>
          <w:numId w:val="27"/>
        </w:numPr>
        <w:tabs>
          <w:tab w:val="left" w:pos="1365"/>
          <w:tab w:val="left" w:pos="4950"/>
          <w:tab w:val="right" w:pos="9697"/>
        </w:tabs>
        <w:jc w:val="both"/>
        <w:textAlignment w:val="baseline"/>
        <w:rPr>
          <w:rFonts w:ascii="Arial" w:hAnsi="Arial" w:cs="Arial"/>
          <w:sz w:val="22"/>
          <w:szCs w:val="22"/>
        </w:rPr>
      </w:pPr>
      <w:r>
        <w:rPr>
          <w:rFonts w:ascii="Arial" w:hAnsi="Arial" w:cs="Arial"/>
          <w:sz w:val="22"/>
          <w:szCs w:val="22"/>
        </w:rPr>
        <w:t>To obtain</w:t>
      </w:r>
      <w:r w:rsidRPr="00C93D07">
        <w:rPr>
          <w:rFonts w:ascii="Arial" w:hAnsi="Arial" w:cs="Arial"/>
          <w:sz w:val="22"/>
          <w:szCs w:val="22"/>
        </w:rPr>
        <w:t xml:space="preserve"> medical aid from my child's physician, hospital emergency room staff or emergency technicians if they are unable to contact me or another legal guardian. </w:t>
      </w:r>
    </w:p>
    <w:p w:rsidR="0003329E" w:rsidRPr="00C93D07" w:rsidRDefault="0003329E" w:rsidP="00985182">
      <w:pPr>
        <w:tabs>
          <w:tab w:val="left" w:pos="1365"/>
          <w:tab w:val="left" w:pos="4950"/>
          <w:tab w:val="right" w:pos="9697"/>
        </w:tabs>
        <w:jc w:val="both"/>
        <w:rPr>
          <w:rFonts w:ascii="Arial" w:hAnsi="Arial" w:cs="Arial"/>
          <w:sz w:val="22"/>
          <w:szCs w:val="22"/>
        </w:rPr>
      </w:pPr>
      <w:r w:rsidRPr="00C93D07">
        <w:rPr>
          <w:rFonts w:ascii="Arial" w:hAnsi="Arial" w:cs="Arial"/>
          <w:sz w:val="22"/>
          <w:szCs w:val="22"/>
        </w:rPr>
        <w:t xml:space="preserve">I authorize the emergency doctors (and whomever they may designate as their assistants) to perform necessary emergency treatment and/or procedures they deem therapeutically necessary for the above named child. </w:t>
      </w:r>
    </w:p>
    <w:p w:rsidR="0003329E" w:rsidRPr="00C93D07" w:rsidRDefault="0003329E" w:rsidP="00985182">
      <w:pPr>
        <w:tabs>
          <w:tab w:val="left" w:pos="1365"/>
          <w:tab w:val="left" w:pos="4950"/>
          <w:tab w:val="right" w:pos="9697"/>
        </w:tabs>
        <w:jc w:val="both"/>
        <w:rPr>
          <w:rFonts w:ascii="Arial" w:hAnsi="Arial" w:cs="Arial"/>
          <w:i/>
          <w:sz w:val="22"/>
          <w:szCs w:val="22"/>
        </w:rPr>
      </w:pPr>
      <w:r w:rsidRPr="00C93D07">
        <w:rPr>
          <w:rFonts w:ascii="Arial" w:hAnsi="Arial" w:cs="Arial"/>
          <w:i/>
          <w:sz w:val="22"/>
          <w:szCs w:val="22"/>
        </w:rPr>
        <w:t xml:space="preserve">I understand that Head Start will make every effort to contact me in case of emergency and that when reached, my presence with my child is necessary. </w:t>
      </w:r>
    </w:p>
    <w:tbl>
      <w:tblPr>
        <w:tblStyle w:val="TableGrid"/>
        <w:tblW w:w="0" w:type="auto"/>
        <w:tblLook w:val="01E0" w:firstRow="1" w:lastRow="1" w:firstColumn="1" w:lastColumn="1" w:noHBand="0" w:noVBand="0"/>
      </w:tblPr>
      <w:tblGrid>
        <w:gridCol w:w="7263"/>
        <w:gridCol w:w="977"/>
        <w:gridCol w:w="827"/>
      </w:tblGrid>
      <w:tr w:rsidR="0003329E" w:rsidRPr="00C93D07" w:rsidTr="0003329E">
        <w:tc>
          <w:tcPr>
            <w:tcW w:w="7716" w:type="dxa"/>
            <w:tcBorders>
              <w:top w:val="nil"/>
              <w:left w:val="nil"/>
              <w:bottom w:val="single" w:sz="4" w:space="0" w:color="auto"/>
              <w:right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I agree:</w:t>
            </w:r>
          </w:p>
        </w:tc>
        <w:tc>
          <w:tcPr>
            <w:tcW w:w="1007" w:type="dxa"/>
            <w:tcBorders>
              <w:left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YES</w:t>
            </w:r>
          </w:p>
        </w:tc>
        <w:tc>
          <w:tcPr>
            <w:tcW w:w="853" w:type="dxa"/>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NO</w:t>
            </w:r>
          </w:p>
        </w:tc>
      </w:tr>
      <w:tr w:rsidR="0003329E" w:rsidRPr="00C93D07" w:rsidTr="0003329E">
        <w:tc>
          <w:tcPr>
            <w:tcW w:w="7716" w:type="dxa"/>
            <w:tcBorders>
              <w:top w:val="single" w:sz="4" w:space="0" w:color="auto"/>
            </w:tcBorders>
          </w:tcPr>
          <w:p w:rsidR="0003329E" w:rsidRPr="001338F7" w:rsidRDefault="0003329E" w:rsidP="00985182">
            <w:pPr>
              <w:tabs>
                <w:tab w:val="center" w:pos="5100"/>
                <w:tab w:val="left" w:pos="7050"/>
                <w:tab w:val="right" w:pos="9697"/>
              </w:tabs>
              <w:ind w:left="270" w:hanging="270"/>
              <w:jc w:val="both"/>
              <w:rPr>
                <w:rFonts w:cs="Arial"/>
                <w:sz w:val="22"/>
                <w:szCs w:val="22"/>
              </w:rPr>
            </w:pPr>
            <w:r w:rsidRPr="001338F7">
              <w:rPr>
                <w:rFonts w:cs="Arial"/>
                <w:sz w:val="22"/>
                <w:szCs w:val="22"/>
              </w:rPr>
              <w:t>1. My child will attend Head Start regularly.</w:t>
            </w:r>
          </w:p>
        </w:tc>
        <w:tc>
          <w:tcPr>
            <w:tcW w:w="1007" w:type="dxa"/>
          </w:tcPr>
          <w:p w:rsidR="0003329E" w:rsidRPr="00C93D07" w:rsidRDefault="0003329E" w:rsidP="00985182">
            <w:pPr>
              <w:tabs>
                <w:tab w:val="center" w:pos="5100"/>
                <w:tab w:val="left" w:pos="7050"/>
                <w:tab w:val="right" w:pos="9697"/>
              </w:tabs>
              <w:jc w:val="both"/>
              <w:rPr>
                <w:rFonts w:cs="Arial"/>
                <w:sz w:val="22"/>
                <w:szCs w:val="22"/>
              </w:rPr>
            </w:pPr>
          </w:p>
        </w:tc>
        <w:tc>
          <w:tcPr>
            <w:tcW w:w="853" w:type="dxa"/>
          </w:tcPr>
          <w:p w:rsidR="0003329E" w:rsidRPr="00C93D07" w:rsidRDefault="0003329E" w:rsidP="00985182">
            <w:pPr>
              <w:tabs>
                <w:tab w:val="center" w:pos="5100"/>
                <w:tab w:val="left" w:pos="7050"/>
                <w:tab w:val="right" w:pos="9697"/>
              </w:tabs>
              <w:jc w:val="both"/>
              <w:rPr>
                <w:rFonts w:cs="Arial"/>
                <w:sz w:val="22"/>
                <w:szCs w:val="22"/>
              </w:rPr>
            </w:pPr>
          </w:p>
        </w:tc>
      </w:tr>
      <w:tr w:rsidR="0003329E" w:rsidRPr="00C93D07" w:rsidTr="0003329E">
        <w:tc>
          <w:tcPr>
            <w:tcW w:w="7716" w:type="dxa"/>
          </w:tcPr>
          <w:p w:rsidR="0003329E" w:rsidRPr="001338F7" w:rsidRDefault="0003329E" w:rsidP="00985182">
            <w:pPr>
              <w:tabs>
                <w:tab w:val="center" w:pos="5100"/>
                <w:tab w:val="left" w:pos="7050"/>
                <w:tab w:val="right" w:pos="9697"/>
              </w:tabs>
              <w:ind w:left="270" w:hanging="270"/>
              <w:jc w:val="both"/>
              <w:rPr>
                <w:rFonts w:cs="Arial"/>
                <w:sz w:val="22"/>
                <w:szCs w:val="22"/>
              </w:rPr>
            </w:pPr>
            <w:r w:rsidRPr="001338F7">
              <w:rPr>
                <w:rFonts w:cs="Arial"/>
                <w:sz w:val="22"/>
                <w:szCs w:val="22"/>
              </w:rPr>
              <w:t>2. I will participate in the required home visits during the program year at my convenience.</w:t>
            </w:r>
          </w:p>
        </w:tc>
        <w:tc>
          <w:tcPr>
            <w:tcW w:w="1007" w:type="dxa"/>
          </w:tcPr>
          <w:p w:rsidR="0003329E" w:rsidRPr="00C93D07" w:rsidRDefault="0003329E" w:rsidP="00985182">
            <w:pPr>
              <w:tabs>
                <w:tab w:val="center" w:pos="5100"/>
                <w:tab w:val="left" w:pos="7050"/>
                <w:tab w:val="right" w:pos="9697"/>
              </w:tabs>
              <w:jc w:val="both"/>
              <w:rPr>
                <w:rFonts w:cs="Arial"/>
                <w:sz w:val="22"/>
                <w:szCs w:val="22"/>
              </w:rPr>
            </w:pPr>
          </w:p>
        </w:tc>
        <w:tc>
          <w:tcPr>
            <w:tcW w:w="853" w:type="dxa"/>
          </w:tcPr>
          <w:p w:rsidR="0003329E" w:rsidRPr="00C93D07" w:rsidRDefault="0003329E" w:rsidP="00985182">
            <w:pPr>
              <w:tabs>
                <w:tab w:val="center" w:pos="5100"/>
                <w:tab w:val="left" w:pos="7050"/>
                <w:tab w:val="right" w:pos="9697"/>
              </w:tabs>
              <w:jc w:val="both"/>
              <w:rPr>
                <w:rFonts w:cs="Arial"/>
                <w:sz w:val="22"/>
                <w:szCs w:val="22"/>
              </w:rPr>
            </w:pPr>
          </w:p>
        </w:tc>
      </w:tr>
      <w:tr w:rsidR="0003329E" w:rsidRPr="00C93D07" w:rsidTr="0003329E">
        <w:tc>
          <w:tcPr>
            <w:tcW w:w="7716" w:type="dxa"/>
          </w:tcPr>
          <w:p w:rsidR="0003329E" w:rsidRPr="001338F7" w:rsidRDefault="0003329E" w:rsidP="00985182">
            <w:pPr>
              <w:tabs>
                <w:tab w:val="center" w:pos="5100"/>
                <w:tab w:val="left" w:pos="7050"/>
                <w:tab w:val="right" w:pos="9697"/>
              </w:tabs>
              <w:ind w:left="270" w:hanging="270"/>
              <w:jc w:val="both"/>
              <w:rPr>
                <w:rFonts w:cs="Arial"/>
                <w:sz w:val="22"/>
                <w:szCs w:val="22"/>
              </w:rPr>
            </w:pPr>
            <w:r w:rsidRPr="001338F7">
              <w:rPr>
                <w:rFonts w:cs="Arial"/>
                <w:sz w:val="22"/>
                <w:szCs w:val="22"/>
              </w:rPr>
              <w:t>3. I will make every attempt to attend parent meetings and activities.</w:t>
            </w:r>
          </w:p>
        </w:tc>
        <w:tc>
          <w:tcPr>
            <w:tcW w:w="1007" w:type="dxa"/>
          </w:tcPr>
          <w:p w:rsidR="0003329E" w:rsidRPr="00C93D07" w:rsidRDefault="0003329E" w:rsidP="00985182">
            <w:pPr>
              <w:tabs>
                <w:tab w:val="center" w:pos="5100"/>
                <w:tab w:val="left" w:pos="7050"/>
                <w:tab w:val="right" w:pos="9697"/>
              </w:tabs>
              <w:jc w:val="both"/>
              <w:rPr>
                <w:rFonts w:cs="Arial"/>
                <w:sz w:val="22"/>
                <w:szCs w:val="22"/>
              </w:rPr>
            </w:pPr>
          </w:p>
        </w:tc>
        <w:tc>
          <w:tcPr>
            <w:tcW w:w="853" w:type="dxa"/>
          </w:tcPr>
          <w:p w:rsidR="0003329E" w:rsidRPr="00C93D07" w:rsidRDefault="0003329E" w:rsidP="00985182">
            <w:pPr>
              <w:tabs>
                <w:tab w:val="center" w:pos="5100"/>
                <w:tab w:val="left" w:pos="7050"/>
                <w:tab w:val="right" w:pos="9697"/>
              </w:tabs>
              <w:jc w:val="both"/>
              <w:rPr>
                <w:rFonts w:cs="Arial"/>
                <w:sz w:val="22"/>
                <w:szCs w:val="22"/>
              </w:rPr>
            </w:pPr>
          </w:p>
        </w:tc>
      </w:tr>
      <w:tr w:rsidR="0003329E" w:rsidRPr="00C93D07" w:rsidTr="0003329E">
        <w:tc>
          <w:tcPr>
            <w:tcW w:w="7716" w:type="dxa"/>
          </w:tcPr>
          <w:p w:rsidR="0003329E" w:rsidRPr="001338F7" w:rsidRDefault="0003329E" w:rsidP="00985182">
            <w:pPr>
              <w:tabs>
                <w:tab w:val="center" w:pos="5100"/>
                <w:tab w:val="left" w:pos="7050"/>
                <w:tab w:val="right" w:pos="9697"/>
              </w:tabs>
              <w:ind w:left="270" w:hanging="270"/>
              <w:jc w:val="both"/>
              <w:rPr>
                <w:rFonts w:cs="Arial"/>
                <w:sz w:val="22"/>
                <w:szCs w:val="22"/>
              </w:rPr>
            </w:pPr>
            <w:r w:rsidRPr="001338F7">
              <w:rPr>
                <w:rFonts w:cs="Arial"/>
                <w:sz w:val="22"/>
                <w:szCs w:val="22"/>
              </w:rPr>
              <w:t xml:space="preserve">4. Any picture taken of my child may be used in newspapers, </w:t>
            </w:r>
            <w:r>
              <w:rPr>
                <w:rFonts w:cs="Arial"/>
                <w:sz w:val="22"/>
                <w:szCs w:val="22"/>
              </w:rPr>
              <w:t xml:space="preserve">classroom </w:t>
            </w:r>
            <w:r w:rsidRPr="001338F7">
              <w:rPr>
                <w:rFonts w:cs="Arial"/>
                <w:sz w:val="22"/>
                <w:szCs w:val="22"/>
              </w:rPr>
              <w:t>displays, web pages,</w:t>
            </w:r>
            <w:r>
              <w:rPr>
                <w:rFonts w:cs="Arial"/>
                <w:sz w:val="22"/>
                <w:szCs w:val="22"/>
              </w:rPr>
              <w:t xml:space="preserve"> Head Start Facebook pages,</w:t>
            </w:r>
            <w:r w:rsidRPr="001338F7">
              <w:rPr>
                <w:rFonts w:cs="Arial"/>
                <w:sz w:val="22"/>
                <w:szCs w:val="22"/>
              </w:rPr>
              <w:t xml:space="preserve"> bulletin boards, or other types of educational publications.</w:t>
            </w:r>
          </w:p>
        </w:tc>
        <w:tc>
          <w:tcPr>
            <w:tcW w:w="1007" w:type="dxa"/>
          </w:tcPr>
          <w:p w:rsidR="0003329E" w:rsidRPr="00C93D07" w:rsidRDefault="0003329E" w:rsidP="00985182">
            <w:pPr>
              <w:tabs>
                <w:tab w:val="center" w:pos="5100"/>
                <w:tab w:val="left" w:pos="7050"/>
                <w:tab w:val="right" w:pos="9697"/>
              </w:tabs>
              <w:jc w:val="both"/>
              <w:rPr>
                <w:rFonts w:cs="Arial"/>
                <w:sz w:val="22"/>
                <w:szCs w:val="22"/>
              </w:rPr>
            </w:pPr>
          </w:p>
        </w:tc>
        <w:tc>
          <w:tcPr>
            <w:tcW w:w="853" w:type="dxa"/>
          </w:tcPr>
          <w:p w:rsidR="0003329E" w:rsidRPr="00C93D07" w:rsidRDefault="0003329E" w:rsidP="00985182">
            <w:pPr>
              <w:tabs>
                <w:tab w:val="center" w:pos="5100"/>
                <w:tab w:val="left" w:pos="7050"/>
                <w:tab w:val="right" w:pos="9697"/>
              </w:tabs>
              <w:jc w:val="both"/>
              <w:rPr>
                <w:rFonts w:cs="Arial"/>
                <w:sz w:val="22"/>
                <w:szCs w:val="22"/>
              </w:rPr>
            </w:pPr>
          </w:p>
        </w:tc>
      </w:tr>
      <w:tr w:rsidR="00896908" w:rsidRPr="00C93D07" w:rsidTr="0003329E">
        <w:tc>
          <w:tcPr>
            <w:tcW w:w="7716" w:type="dxa"/>
          </w:tcPr>
          <w:p w:rsidR="00896908" w:rsidRPr="00896908" w:rsidRDefault="00896908" w:rsidP="00985182">
            <w:pPr>
              <w:tabs>
                <w:tab w:val="center" w:pos="5100"/>
                <w:tab w:val="left" w:pos="7050"/>
                <w:tab w:val="right" w:pos="9697"/>
              </w:tabs>
              <w:jc w:val="both"/>
              <w:rPr>
                <w:rFonts w:cs="Arial"/>
                <w:sz w:val="22"/>
                <w:szCs w:val="22"/>
              </w:rPr>
            </w:pPr>
            <w:r w:rsidRPr="00896908">
              <w:rPr>
                <w:rFonts w:cs="Arial"/>
                <w:sz w:val="22"/>
                <w:szCs w:val="22"/>
              </w:rPr>
              <w:t>5.</w:t>
            </w:r>
            <w:r>
              <w:rPr>
                <w:rFonts w:cs="Arial"/>
                <w:sz w:val="22"/>
                <w:szCs w:val="22"/>
              </w:rPr>
              <w:t xml:space="preserve"> </w:t>
            </w:r>
            <w:r>
              <w:rPr>
                <w:rFonts w:cs="Arial"/>
                <w:iCs/>
                <w:sz w:val="22"/>
                <w:szCs w:val="22"/>
              </w:rPr>
              <w:t>I will not photograph/videotape any child during Head Start classroom   hours. Only Head Start staff may photograph children</w:t>
            </w:r>
            <w:r w:rsidR="00265022">
              <w:rPr>
                <w:rFonts w:cs="Arial"/>
                <w:iCs/>
                <w:sz w:val="22"/>
                <w:szCs w:val="22"/>
              </w:rPr>
              <w:t>.</w:t>
            </w:r>
          </w:p>
        </w:tc>
        <w:tc>
          <w:tcPr>
            <w:tcW w:w="1007" w:type="dxa"/>
          </w:tcPr>
          <w:p w:rsidR="00896908" w:rsidRPr="00C93D07" w:rsidRDefault="00896908" w:rsidP="00985182">
            <w:pPr>
              <w:tabs>
                <w:tab w:val="center" w:pos="5100"/>
                <w:tab w:val="left" w:pos="7050"/>
                <w:tab w:val="right" w:pos="9697"/>
              </w:tabs>
              <w:jc w:val="both"/>
              <w:rPr>
                <w:rFonts w:cs="Arial"/>
                <w:sz w:val="22"/>
                <w:szCs w:val="22"/>
              </w:rPr>
            </w:pPr>
          </w:p>
        </w:tc>
        <w:tc>
          <w:tcPr>
            <w:tcW w:w="853" w:type="dxa"/>
          </w:tcPr>
          <w:p w:rsidR="00896908" w:rsidRPr="00C93D07" w:rsidRDefault="00896908" w:rsidP="00985182">
            <w:pPr>
              <w:tabs>
                <w:tab w:val="center" w:pos="5100"/>
                <w:tab w:val="left" w:pos="7050"/>
                <w:tab w:val="right" w:pos="9697"/>
              </w:tabs>
              <w:jc w:val="both"/>
              <w:rPr>
                <w:rFonts w:cs="Arial"/>
                <w:sz w:val="22"/>
                <w:szCs w:val="22"/>
              </w:rPr>
            </w:pPr>
          </w:p>
        </w:tc>
      </w:tr>
      <w:tr w:rsidR="00BA2E2D" w:rsidRPr="00C93D07" w:rsidTr="0003329E">
        <w:tc>
          <w:tcPr>
            <w:tcW w:w="7716" w:type="dxa"/>
          </w:tcPr>
          <w:p w:rsidR="00BA2E2D" w:rsidRPr="00896908" w:rsidRDefault="00BA2E2D" w:rsidP="00985182">
            <w:pPr>
              <w:tabs>
                <w:tab w:val="center" w:pos="5100"/>
                <w:tab w:val="left" w:pos="7050"/>
                <w:tab w:val="right" w:pos="9697"/>
              </w:tabs>
              <w:jc w:val="both"/>
              <w:rPr>
                <w:rFonts w:cs="Arial"/>
                <w:sz w:val="22"/>
                <w:szCs w:val="22"/>
              </w:rPr>
            </w:pPr>
            <w:r>
              <w:rPr>
                <w:rFonts w:cs="Arial"/>
                <w:sz w:val="22"/>
                <w:szCs w:val="22"/>
              </w:rPr>
              <w:t>6. I give my child permission to participate in field trips.</w:t>
            </w:r>
          </w:p>
        </w:tc>
        <w:tc>
          <w:tcPr>
            <w:tcW w:w="1007" w:type="dxa"/>
          </w:tcPr>
          <w:p w:rsidR="00BA2E2D" w:rsidRPr="00C93D07" w:rsidRDefault="00BA2E2D" w:rsidP="00985182">
            <w:pPr>
              <w:tabs>
                <w:tab w:val="center" w:pos="5100"/>
                <w:tab w:val="left" w:pos="7050"/>
                <w:tab w:val="right" w:pos="9697"/>
              </w:tabs>
              <w:jc w:val="both"/>
              <w:rPr>
                <w:rFonts w:cs="Arial"/>
                <w:sz w:val="22"/>
                <w:szCs w:val="22"/>
              </w:rPr>
            </w:pPr>
          </w:p>
        </w:tc>
        <w:tc>
          <w:tcPr>
            <w:tcW w:w="853" w:type="dxa"/>
          </w:tcPr>
          <w:p w:rsidR="00BA2E2D" w:rsidRPr="00C93D07" w:rsidRDefault="00BA2E2D" w:rsidP="00985182">
            <w:pPr>
              <w:tabs>
                <w:tab w:val="center" w:pos="5100"/>
                <w:tab w:val="left" w:pos="7050"/>
                <w:tab w:val="right" w:pos="9697"/>
              </w:tabs>
              <w:jc w:val="both"/>
              <w:rPr>
                <w:rFonts w:cs="Arial"/>
                <w:sz w:val="22"/>
                <w:szCs w:val="22"/>
              </w:rPr>
            </w:pPr>
          </w:p>
        </w:tc>
      </w:tr>
    </w:tbl>
    <w:p w:rsidR="0003329E" w:rsidRPr="00C93D07" w:rsidRDefault="0003329E" w:rsidP="00985182">
      <w:pPr>
        <w:tabs>
          <w:tab w:val="center" w:pos="5100"/>
          <w:tab w:val="left" w:pos="7050"/>
          <w:tab w:val="right" w:pos="9697"/>
        </w:tabs>
        <w:jc w:val="both"/>
        <w:rPr>
          <w:rFonts w:ascii="Arial" w:hAnsi="Arial" w:cs="Arial"/>
          <w:sz w:val="22"/>
          <w:szCs w:val="22"/>
        </w:rPr>
      </w:pPr>
    </w:p>
    <w:tbl>
      <w:tblPr>
        <w:tblStyle w:val="TableGrid"/>
        <w:tblW w:w="9468" w:type="dxa"/>
        <w:tblLook w:val="01E0" w:firstRow="1" w:lastRow="1" w:firstColumn="1" w:lastColumn="1" w:noHBand="0" w:noVBand="0"/>
      </w:tblPr>
      <w:tblGrid>
        <w:gridCol w:w="439"/>
        <w:gridCol w:w="2453"/>
        <w:gridCol w:w="512"/>
        <w:gridCol w:w="2681"/>
        <w:gridCol w:w="512"/>
        <w:gridCol w:w="2871"/>
      </w:tblGrid>
      <w:tr w:rsidR="0003329E" w:rsidRPr="00C93D07" w:rsidTr="006469AE">
        <w:tc>
          <w:tcPr>
            <w:tcW w:w="9468" w:type="dxa"/>
            <w:gridSpan w:val="6"/>
            <w:tcBorders>
              <w:top w:val="nil"/>
              <w:left w:val="nil"/>
              <w:bottom w:val="single" w:sz="4" w:space="0" w:color="auto"/>
              <w:right w:val="nil"/>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I give my permission for my child to have the following screenings:</w:t>
            </w:r>
          </w:p>
        </w:tc>
      </w:tr>
      <w:tr w:rsidR="0003329E" w:rsidRPr="00C93D07" w:rsidTr="006469AE">
        <w:tc>
          <w:tcPr>
            <w:tcW w:w="439" w:type="dxa"/>
            <w:tcBorders>
              <w:top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p>
        </w:tc>
        <w:tc>
          <w:tcPr>
            <w:tcW w:w="2453" w:type="dxa"/>
            <w:tcBorders>
              <w:top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Height and weight</w:t>
            </w:r>
          </w:p>
        </w:tc>
        <w:tc>
          <w:tcPr>
            <w:tcW w:w="512" w:type="dxa"/>
            <w:tcBorders>
              <w:top w:val="single" w:sz="4" w:space="0" w:color="auto"/>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p>
        </w:tc>
        <w:tc>
          <w:tcPr>
            <w:tcW w:w="2681" w:type="dxa"/>
            <w:tcBorders>
              <w:top w:val="single" w:sz="4" w:space="0" w:color="auto"/>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Blood pressure</w:t>
            </w:r>
          </w:p>
        </w:tc>
        <w:tc>
          <w:tcPr>
            <w:tcW w:w="512" w:type="dxa"/>
            <w:tcBorders>
              <w:top w:val="single" w:sz="4" w:space="0" w:color="auto"/>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p>
        </w:tc>
        <w:tc>
          <w:tcPr>
            <w:tcW w:w="2871" w:type="dxa"/>
            <w:tcBorders>
              <w:top w:val="single" w:sz="4" w:space="0" w:color="auto"/>
              <w:bottom w:val="single" w:sz="4" w:space="0" w:color="auto"/>
            </w:tcBorders>
          </w:tcPr>
          <w:p w:rsidR="0003329E" w:rsidRPr="00C93D07" w:rsidRDefault="0003329E" w:rsidP="006469AE">
            <w:pPr>
              <w:tabs>
                <w:tab w:val="center" w:pos="5100"/>
                <w:tab w:val="left" w:pos="7050"/>
                <w:tab w:val="right" w:pos="9697"/>
              </w:tabs>
              <w:jc w:val="both"/>
              <w:rPr>
                <w:rFonts w:cs="Arial"/>
                <w:sz w:val="22"/>
                <w:szCs w:val="22"/>
              </w:rPr>
            </w:pPr>
            <w:r w:rsidRPr="00C93D07">
              <w:rPr>
                <w:rFonts w:cs="Arial"/>
                <w:sz w:val="22"/>
                <w:szCs w:val="22"/>
              </w:rPr>
              <w:t>Mental</w:t>
            </w:r>
            <w:r w:rsidR="006469AE">
              <w:rPr>
                <w:rFonts w:cs="Arial"/>
                <w:sz w:val="22"/>
                <w:szCs w:val="22"/>
              </w:rPr>
              <w:t xml:space="preserve"> h</w:t>
            </w:r>
            <w:r w:rsidRPr="00C93D07">
              <w:rPr>
                <w:rFonts w:cs="Arial"/>
                <w:sz w:val="22"/>
                <w:szCs w:val="22"/>
              </w:rPr>
              <w:t>ealth observation</w:t>
            </w:r>
          </w:p>
        </w:tc>
      </w:tr>
      <w:tr w:rsidR="0003329E" w:rsidRPr="00C93D07" w:rsidTr="006469AE">
        <w:tc>
          <w:tcPr>
            <w:tcW w:w="439" w:type="dxa"/>
          </w:tcPr>
          <w:p w:rsidR="0003329E" w:rsidRPr="00C93D07" w:rsidRDefault="0003329E" w:rsidP="00985182">
            <w:pPr>
              <w:tabs>
                <w:tab w:val="center" w:pos="5100"/>
                <w:tab w:val="left" w:pos="7050"/>
                <w:tab w:val="right" w:pos="9697"/>
              </w:tabs>
              <w:jc w:val="both"/>
              <w:rPr>
                <w:rFonts w:cs="Arial"/>
                <w:sz w:val="22"/>
                <w:szCs w:val="22"/>
              </w:rPr>
            </w:pPr>
          </w:p>
        </w:tc>
        <w:tc>
          <w:tcPr>
            <w:tcW w:w="2453" w:type="dxa"/>
          </w:tcPr>
          <w:p w:rsidR="0003329E" w:rsidRPr="00C93D07" w:rsidRDefault="0003329E" w:rsidP="00985182">
            <w:pPr>
              <w:tabs>
                <w:tab w:val="center" w:pos="5100"/>
                <w:tab w:val="left" w:pos="7050"/>
                <w:tab w:val="right" w:pos="9697"/>
              </w:tabs>
              <w:jc w:val="both"/>
              <w:rPr>
                <w:rFonts w:cs="Arial"/>
                <w:sz w:val="22"/>
                <w:szCs w:val="22"/>
              </w:rPr>
            </w:pPr>
            <w:r>
              <w:rPr>
                <w:rFonts w:cs="Arial"/>
                <w:sz w:val="22"/>
                <w:szCs w:val="22"/>
              </w:rPr>
              <w:t>Vision</w:t>
            </w:r>
          </w:p>
        </w:tc>
        <w:tc>
          <w:tcPr>
            <w:tcW w:w="512" w:type="dxa"/>
          </w:tcPr>
          <w:p w:rsidR="0003329E" w:rsidRPr="00C93D07" w:rsidRDefault="0003329E" w:rsidP="00985182">
            <w:pPr>
              <w:tabs>
                <w:tab w:val="center" w:pos="5100"/>
                <w:tab w:val="left" w:pos="7050"/>
                <w:tab w:val="right" w:pos="9697"/>
              </w:tabs>
              <w:jc w:val="both"/>
              <w:rPr>
                <w:rFonts w:cs="Arial"/>
                <w:sz w:val="22"/>
                <w:szCs w:val="22"/>
              </w:rPr>
            </w:pPr>
          </w:p>
        </w:tc>
        <w:tc>
          <w:tcPr>
            <w:tcW w:w="2681" w:type="dxa"/>
          </w:tcPr>
          <w:p w:rsidR="0003329E" w:rsidRPr="00C93D07" w:rsidRDefault="0003329E" w:rsidP="00985182">
            <w:pPr>
              <w:tabs>
                <w:tab w:val="center" w:pos="5100"/>
                <w:tab w:val="left" w:pos="7050"/>
                <w:tab w:val="right" w:pos="9697"/>
              </w:tabs>
              <w:jc w:val="both"/>
              <w:rPr>
                <w:rFonts w:cs="Arial"/>
                <w:sz w:val="22"/>
                <w:szCs w:val="22"/>
              </w:rPr>
            </w:pPr>
            <w:r>
              <w:rPr>
                <w:rFonts w:cs="Arial"/>
                <w:sz w:val="22"/>
                <w:szCs w:val="22"/>
              </w:rPr>
              <w:t xml:space="preserve">Hearing </w:t>
            </w:r>
          </w:p>
        </w:tc>
        <w:tc>
          <w:tcPr>
            <w:tcW w:w="512" w:type="dxa"/>
          </w:tcPr>
          <w:p w:rsidR="0003329E" w:rsidRPr="00C93D07" w:rsidRDefault="0003329E" w:rsidP="00985182">
            <w:pPr>
              <w:tabs>
                <w:tab w:val="center" w:pos="5100"/>
                <w:tab w:val="left" w:pos="7050"/>
                <w:tab w:val="right" w:pos="9697"/>
              </w:tabs>
              <w:jc w:val="both"/>
              <w:rPr>
                <w:rFonts w:cs="Arial"/>
                <w:sz w:val="22"/>
                <w:szCs w:val="22"/>
              </w:rPr>
            </w:pPr>
          </w:p>
        </w:tc>
        <w:tc>
          <w:tcPr>
            <w:tcW w:w="2871" w:type="dxa"/>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Speech</w:t>
            </w:r>
          </w:p>
        </w:tc>
      </w:tr>
      <w:tr w:rsidR="0003329E" w:rsidRPr="00C93D07" w:rsidTr="006469AE">
        <w:tc>
          <w:tcPr>
            <w:tcW w:w="439" w:type="dxa"/>
          </w:tcPr>
          <w:p w:rsidR="0003329E" w:rsidRPr="00C93D07" w:rsidRDefault="0003329E" w:rsidP="00985182">
            <w:pPr>
              <w:tabs>
                <w:tab w:val="center" w:pos="5100"/>
                <w:tab w:val="left" w:pos="7050"/>
                <w:tab w:val="right" w:pos="9697"/>
              </w:tabs>
              <w:jc w:val="both"/>
              <w:rPr>
                <w:rFonts w:cs="Arial"/>
                <w:sz w:val="22"/>
                <w:szCs w:val="22"/>
              </w:rPr>
            </w:pPr>
          </w:p>
        </w:tc>
        <w:tc>
          <w:tcPr>
            <w:tcW w:w="2453" w:type="dxa"/>
            <w:tcBorders>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Pr>
                <w:rFonts w:cs="Arial"/>
                <w:sz w:val="22"/>
                <w:szCs w:val="22"/>
              </w:rPr>
              <w:t xml:space="preserve">Developmental </w:t>
            </w:r>
          </w:p>
        </w:tc>
        <w:tc>
          <w:tcPr>
            <w:tcW w:w="512" w:type="dxa"/>
            <w:tcBorders>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p>
        </w:tc>
        <w:tc>
          <w:tcPr>
            <w:tcW w:w="2681" w:type="dxa"/>
            <w:tcBorders>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Hematocrit/hemoglobin</w:t>
            </w:r>
          </w:p>
        </w:tc>
        <w:tc>
          <w:tcPr>
            <w:tcW w:w="512" w:type="dxa"/>
            <w:tcBorders>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p>
        </w:tc>
        <w:tc>
          <w:tcPr>
            <w:tcW w:w="2871" w:type="dxa"/>
            <w:tcBorders>
              <w:bottom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Dental</w:t>
            </w:r>
            <w:r>
              <w:rPr>
                <w:rFonts w:cs="Arial"/>
                <w:sz w:val="22"/>
                <w:szCs w:val="22"/>
              </w:rPr>
              <w:t xml:space="preserve"> exam</w:t>
            </w:r>
          </w:p>
        </w:tc>
      </w:tr>
      <w:tr w:rsidR="0003329E" w:rsidRPr="00C93D07" w:rsidTr="006469AE">
        <w:tc>
          <w:tcPr>
            <w:tcW w:w="439" w:type="dxa"/>
          </w:tcPr>
          <w:p w:rsidR="0003329E" w:rsidRPr="00C93D07" w:rsidRDefault="0003329E" w:rsidP="00985182">
            <w:pPr>
              <w:tabs>
                <w:tab w:val="center" w:pos="5100"/>
                <w:tab w:val="left" w:pos="7050"/>
                <w:tab w:val="right" w:pos="9697"/>
              </w:tabs>
              <w:jc w:val="both"/>
              <w:rPr>
                <w:rFonts w:cs="Arial"/>
                <w:sz w:val="22"/>
                <w:szCs w:val="22"/>
              </w:rPr>
            </w:pPr>
          </w:p>
        </w:tc>
        <w:tc>
          <w:tcPr>
            <w:tcW w:w="2453" w:type="dxa"/>
            <w:tcBorders>
              <w:right w:val="single" w:sz="4" w:space="0" w:color="auto"/>
            </w:tcBorders>
          </w:tcPr>
          <w:p w:rsidR="0003329E" w:rsidRPr="00C93D07" w:rsidRDefault="0003329E" w:rsidP="00985182">
            <w:pPr>
              <w:tabs>
                <w:tab w:val="center" w:pos="5100"/>
                <w:tab w:val="left" w:pos="7050"/>
                <w:tab w:val="right" w:pos="9697"/>
              </w:tabs>
              <w:jc w:val="both"/>
              <w:rPr>
                <w:rFonts w:cs="Arial"/>
                <w:sz w:val="22"/>
                <w:szCs w:val="22"/>
              </w:rPr>
            </w:pPr>
            <w:r w:rsidRPr="00C93D07">
              <w:rPr>
                <w:rFonts w:cs="Arial"/>
                <w:sz w:val="22"/>
                <w:szCs w:val="22"/>
              </w:rPr>
              <w:t>Lead test</w:t>
            </w:r>
          </w:p>
        </w:tc>
        <w:tc>
          <w:tcPr>
            <w:tcW w:w="6576" w:type="dxa"/>
            <w:gridSpan w:val="4"/>
            <w:tcBorders>
              <w:top w:val="single" w:sz="4" w:space="0" w:color="auto"/>
              <w:left w:val="single" w:sz="4" w:space="0" w:color="auto"/>
              <w:bottom w:val="nil"/>
              <w:right w:val="nil"/>
            </w:tcBorders>
          </w:tcPr>
          <w:p w:rsidR="0003329E" w:rsidRPr="00C93D07" w:rsidRDefault="0003329E" w:rsidP="00985182">
            <w:pPr>
              <w:tabs>
                <w:tab w:val="center" w:pos="5100"/>
                <w:tab w:val="left" w:pos="7050"/>
                <w:tab w:val="right" w:pos="9697"/>
              </w:tabs>
              <w:jc w:val="both"/>
              <w:rPr>
                <w:rFonts w:cs="Arial"/>
                <w:sz w:val="22"/>
                <w:szCs w:val="22"/>
              </w:rPr>
            </w:pPr>
          </w:p>
        </w:tc>
      </w:tr>
    </w:tbl>
    <w:p w:rsidR="0003329E" w:rsidRPr="00C93D07" w:rsidRDefault="0003329E" w:rsidP="00985182">
      <w:pPr>
        <w:jc w:val="both"/>
        <w:rPr>
          <w:rFonts w:ascii="Arial" w:hAnsi="Arial" w:cs="Arial"/>
          <w:sz w:val="22"/>
          <w:szCs w:val="22"/>
          <w:u w:val="single"/>
        </w:rPr>
      </w:pPr>
      <w:r w:rsidRPr="00C93D07">
        <w:rPr>
          <w:rFonts w:ascii="Arial" w:hAnsi="Arial" w:cs="Arial"/>
          <w:sz w:val="22"/>
          <w:szCs w:val="22"/>
          <w:u w:val="single"/>
        </w:rPr>
        <w:t>SCHOOL TRANSITION/SCREENING INFORMATION</w:t>
      </w:r>
    </w:p>
    <w:p w:rsidR="0003329E" w:rsidRPr="00C93D07" w:rsidRDefault="0003329E" w:rsidP="00985182">
      <w:pPr>
        <w:jc w:val="both"/>
        <w:rPr>
          <w:rFonts w:ascii="Arial" w:hAnsi="Arial" w:cs="Arial"/>
          <w:sz w:val="22"/>
          <w:szCs w:val="22"/>
        </w:rPr>
      </w:pPr>
      <w:r w:rsidRPr="00C93D07">
        <w:rPr>
          <w:rFonts w:ascii="Arial" w:hAnsi="Arial" w:cs="Arial"/>
          <w:sz w:val="22"/>
          <w:szCs w:val="22"/>
        </w:rPr>
        <w:t xml:space="preserve">By signing this form, I authorize Head Start to release any or all of my child's file to the public school </w:t>
      </w:r>
      <w:r>
        <w:rPr>
          <w:rFonts w:ascii="Arial" w:hAnsi="Arial" w:cs="Arial"/>
          <w:sz w:val="22"/>
          <w:szCs w:val="22"/>
        </w:rPr>
        <w:t>that he or she</w:t>
      </w:r>
      <w:r w:rsidRPr="00C93D07">
        <w:rPr>
          <w:rFonts w:ascii="Arial" w:hAnsi="Arial" w:cs="Arial"/>
          <w:sz w:val="22"/>
          <w:szCs w:val="22"/>
        </w:rPr>
        <w:t xml:space="preserve"> may attend during or after Head Start and that Head Start may obtain my child's screening information from public school.</w:t>
      </w:r>
    </w:p>
    <w:p w:rsidR="0003329E" w:rsidRPr="00C93D07" w:rsidRDefault="0003329E" w:rsidP="00985182">
      <w:pPr>
        <w:jc w:val="both"/>
        <w:rPr>
          <w:rFonts w:ascii="Arial" w:hAnsi="Arial" w:cs="Arial"/>
          <w:sz w:val="22"/>
          <w:szCs w:val="22"/>
          <w:u w:val="single"/>
        </w:rPr>
      </w:pPr>
      <w:r w:rsidRPr="00C93D07">
        <w:rPr>
          <w:rFonts w:ascii="Arial" w:hAnsi="Arial" w:cs="Arial"/>
          <w:sz w:val="22"/>
          <w:szCs w:val="22"/>
          <w:u w:val="single"/>
        </w:rPr>
        <w:t>AGREEMENT REGARDING LICENSING</w:t>
      </w:r>
    </w:p>
    <w:p w:rsidR="0003329E" w:rsidRPr="00C93D07" w:rsidRDefault="0003329E" w:rsidP="00985182">
      <w:pPr>
        <w:ind w:left="270" w:hanging="270"/>
        <w:jc w:val="both"/>
        <w:rPr>
          <w:rFonts w:ascii="Arial" w:hAnsi="Arial" w:cs="Arial"/>
          <w:sz w:val="22"/>
          <w:szCs w:val="22"/>
        </w:rPr>
      </w:pPr>
      <w:r w:rsidRPr="00C93D07">
        <w:rPr>
          <w:rFonts w:ascii="Arial" w:hAnsi="Arial" w:cs="Arial"/>
          <w:sz w:val="22"/>
          <w:szCs w:val="22"/>
        </w:rPr>
        <w:t>a) I have received a copy of this facility’s policies pertaining to child care practices</w:t>
      </w:r>
      <w:r>
        <w:rPr>
          <w:rFonts w:ascii="Arial" w:hAnsi="Arial" w:cs="Arial"/>
          <w:sz w:val="22"/>
          <w:szCs w:val="22"/>
        </w:rPr>
        <w:t xml:space="preserve"> (this Parent Handbook)</w:t>
      </w:r>
      <w:r w:rsidRPr="00C93D07">
        <w:rPr>
          <w:rFonts w:ascii="Arial" w:hAnsi="Arial" w:cs="Arial"/>
          <w:sz w:val="22"/>
          <w:szCs w:val="22"/>
        </w:rPr>
        <w:t>.</w:t>
      </w:r>
      <w:r>
        <w:rPr>
          <w:rFonts w:ascii="Arial" w:hAnsi="Arial" w:cs="Arial"/>
          <w:sz w:val="22"/>
          <w:szCs w:val="22"/>
        </w:rPr>
        <w:t xml:space="preserve"> </w:t>
      </w:r>
    </w:p>
    <w:p w:rsidR="0003329E" w:rsidRPr="00C93D07" w:rsidRDefault="0003329E" w:rsidP="00985182">
      <w:pPr>
        <w:ind w:left="270" w:hanging="270"/>
        <w:jc w:val="both"/>
        <w:rPr>
          <w:rFonts w:ascii="Arial" w:hAnsi="Arial" w:cs="Arial"/>
          <w:sz w:val="22"/>
          <w:szCs w:val="22"/>
        </w:rPr>
      </w:pPr>
      <w:r w:rsidRPr="00C93D07">
        <w:rPr>
          <w:rFonts w:ascii="Arial" w:hAnsi="Arial" w:cs="Arial"/>
          <w:sz w:val="22"/>
          <w:szCs w:val="22"/>
        </w:rPr>
        <w:t xml:space="preserve">b) I have been informed that a copy of </w:t>
      </w:r>
      <w:smartTag w:uri="urn:schemas-microsoft-com:office:smarttags" w:element="State">
        <w:smartTag w:uri="urn:schemas-microsoft-com:office:smarttags" w:element="place">
          <w:r w:rsidRPr="00C93D07">
            <w:rPr>
              <w:rFonts w:ascii="Arial" w:hAnsi="Arial" w:cs="Arial"/>
              <w:sz w:val="22"/>
              <w:szCs w:val="22"/>
            </w:rPr>
            <w:t>Missouri</w:t>
          </w:r>
        </w:smartTag>
      </w:smartTag>
      <w:r w:rsidRPr="00C93D07">
        <w:rPr>
          <w:rFonts w:ascii="Arial" w:hAnsi="Arial" w:cs="Arial"/>
          <w:sz w:val="22"/>
          <w:szCs w:val="22"/>
        </w:rPr>
        <w:t xml:space="preserve"> licensing rules for child care centers is available at this facility for review</w:t>
      </w:r>
      <w:r>
        <w:rPr>
          <w:rFonts w:ascii="Arial" w:hAnsi="Arial" w:cs="Arial"/>
          <w:sz w:val="22"/>
          <w:szCs w:val="22"/>
        </w:rPr>
        <w:t xml:space="preserve"> as well as on Head Start’s web site</w:t>
      </w:r>
      <w:r w:rsidRPr="002D17AC">
        <w:rPr>
          <w:rFonts w:ascii="Arial" w:hAnsi="Arial" w:cs="Arial"/>
          <w:sz w:val="22"/>
          <w:szCs w:val="22"/>
        </w:rPr>
        <w:t xml:space="preserve"> (</w:t>
      </w:r>
      <w:hyperlink r:id="rId26" w:history="1">
        <w:r w:rsidRPr="002D17AC">
          <w:rPr>
            <w:rStyle w:val="Hyperlink"/>
            <w:rFonts w:ascii="Arial" w:hAnsi="Arial" w:cs="Arial"/>
            <w:color w:val="auto"/>
            <w:sz w:val="22"/>
            <w:szCs w:val="22"/>
          </w:rPr>
          <w:t>www.eastmoaa.org</w:t>
        </w:r>
      </w:hyperlink>
      <w:r w:rsidRPr="002D17AC">
        <w:rPr>
          <w:rFonts w:ascii="Arial" w:hAnsi="Arial" w:cs="Arial"/>
          <w:sz w:val="22"/>
          <w:szCs w:val="22"/>
        </w:rPr>
        <w:t xml:space="preserve"> </w:t>
      </w:r>
      <w:r w:rsidRPr="002D17AC">
        <w:rPr>
          <w:rFonts w:ascii="Arial" w:hAnsi="Arial" w:cs="Arial"/>
          <w:sz w:val="22"/>
          <w:szCs w:val="22"/>
        </w:rPr>
        <w:sym w:font="Wingdings" w:char="F0E0"/>
      </w:r>
      <w:r>
        <w:rPr>
          <w:rFonts w:ascii="Arial" w:hAnsi="Arial" w:cs="Arial"/>
          <w:sz w:val="22"/>
          <w:szCs w:val="22"/>
        </w:rPr>
        <w:t>Head Start</w:t>
      </w:r>
      <w:r w:rsidRPr="002D17AC">
        <w:rPr>
          <w:rFonts w:ascii="Arial" w:hAnsi="Arial" w:cs="Arial"/>
          <w:sz w:val="22"/>
          <w:szCs w:val="22"/>
        </w:rPr>
        <w:sym w:font="Wingdings" w:char="F0E0"/>
      </w:r>
      <w:r>
        <w:rPr>
          <w:rFonts w:ascii="Arial" w:hAnsi="Arial" w:cs="Arial"/>
          <w:sz w:val="22"/>
          <w:szCs w:val="22"/>
        </w:rPr>
        <w:t>Parent Information)</w:t>
      </w:r>
      <w:r w:rsidRPr="00C93D07">
        <w:rPr>
          <w:rFonts w:ascii="Arial" w:hAnsi="Arial" w:cs="Arial"/>
          <w:sz w:val="22"/>
          <w:szCs w:val="22"/>
        </w:rPr>
        <w:t>.</w:t>
      </w:r>
    </w:p>
    <w:p w:rsidR="0003329E" w:rsidRPr="00C93D07" w:rsidRDefault="0003329E" w:rsidP="00985182">
      <w:pPr>
        <w:ind w:left="270" w:hanging="270"/>
        <w:jc w:val="both"/>
        <w:rPr>
          <w:rFonts w:ascii="Arial" w:hAnsi="Arial" w:cs="Arial"/>
          <w:sz w:val="22"/>
          <w:szCs w:val="22"/>
        </w:rPr>
      </w:pPr>
      <w:r w:rsidRPr="00C93D07">
        <w:rPr>
          <w:rFonts w:ascii="Arial" w:hAnsi="Arial" w:cs="Arial"/>
          <w:sz w:val="22"/>
          <w:szCs w:val="22"/>
        </w:rPr>
        <w:t>c) The provider and I have agreed on a plan for continuing communication regarding my child’s development, behavior and individual needs.</w:t>
      </w:r>
    </w:p>
    <w:p w:rsidR="0003329E" w:rsidRPr="00C93D07" w:rsidRDefault="0003329E" w:rsidP="00985182">
      <w:pPr>
        <w:ind w:left="270" w:hanging="270"/>
        <w:jc w:val="both"/>
        <w:rPr>
          <w:rFonts w:ascii="Arial" w:hAnsi="Arial" w:cs="Arial"/>
          <w:sz w:val="22"/>
          <w:szCs w:val="22"/>
        </w:rPr>
      </w:pPr>
      <w:r w:rsidRPr="00C93D07">
        <w:rPr>
          <w:rFonts w:ascii="Arial" w:hAnsi="Arial" w:cs="Arial"/>
          <w:sz w:val="22"/>
          <w:szCs w:val="22"/>
        </w:rPr>
        <w:t>d) I agree to keep the facility updated on any changes of information on the application for enrollment form.</w:t>
      </w:r>
    </w:p>
    <w:p w:rsidR="0003329E" w:rsidRPr="00C93D07" w:rsidRDefault="0003329E" w:rsidP="00985182">
      <w:pPr>
        <w:ind w:left="270" w:hanging="270"/>
        <w:jc w:val="both"/>
        <w:rPr>
          <w:rFonts w:ascii="Arial" w:hAnsi="Arial" w:cs="Arial"/>
          <w:sz w:val="22"/>
          <w:szCs w:val="22"/>
        </w:rPr>
      </w:pPr>
      <w:r w:rsidRPr="00C93D07">
        <w:rPr>
          <w:rFonts w:ascii="Arial" w:hAnsi="Arial" w:cs="Arial"/>
          <w:sz w:val="22"/>
          <w:szCs w:val="22"/>
        </w:rPr>
        <w:t>e) When my child is ill, I understand and agree that s/he may not be accepted for care or remain in care.</w:t>
      </w:r>
    </w:p>
    <w:p w:rsidR="0003329E" w:rsidRDefault="0003329E" w:rsidP="00985182">
      <w:pPr>
        <w:ind w:left="270" w:hanging="270"/>
        <w:jc w:val="both"/>
        <w:rPr>
          <w:rFonts w:ascii="Arial" w:hAnsi="Arial" w:cs="Arial"/>
          <w:sz w:val="22"/>
          <w:szCs w:val="22"/>
        </w:rPr>
      </w:pPr>
      <w:r w:rsidRPr="00C93D07">
        <w:rPr>
          <w:rFonts w:ascii="Arial" w:hAnsi="Arial" w:cs="Arial"/>
          <w:sz w:val="22"/>
          <w:szCs w:val="22"/>
        </w:rPr>
        <w:t xml:space="preserve">f) I understand that the facility will contact or notify me about any medical emergency, accident, </w:t>
      </w:r>
      <w:r w:rsidRPr="00E47B2A">
        <w:rPr>
          <w:rFonts w:ascii="Arial" w:hAnsi="Arial" w:cs="Arial"/>
          <w:sz w:val="22"/>
          <w:szCs w:val="22"/>
        </w:rPr>
        <w:t>injury, or at risk situation.</w:t>
      </w:r>
    </w:p>
    <w:p w:rsidR="0003329E" w:rsidRDefault="0003329E" w:rsidP="00985182">
      <w:pPr>
        <w:ind w:left="270" w:hanging="270"/>
        <w:jc w:val="both"/>
        <w:rPr>
          <w:rFonts w:ascii="Arial" w:hAnsi="Arial" w:cs="Arial"/>
          <w:sz w:val="22"/>
          <w:szCs w:val="22"/>
        </w:rPr>
      </w:pPr>
      <w:r>
        <w:rPr>
          <w:rFonts w:ascii="Arial" w:hAnsi="Arial" w:cs="Arial"/>
          <w:sz w:val="22"/>
          <w:szCs w:val="22"/>
        </w:rPr>
        <w:t>g) I understand that short, unscheduled walks may be taken without notifying me.</w:t>
      </w:r>
    </w:p>
    <w:p w:rsidR="00011D70" w:rsidRDefault="00653BDE" w:rsidP="00653BDE">
      <w:pPr>
        <w:ind w:left="270" w:hanging="270"/>
        <w:jc w:val="both"/>
        <w:rPr>
          <w:rFonts w:ascii="Arial" w:hAnsi="Arial" w:cs="Arial"/>
          <w:sz w:val="22"/>
          <w:szCs w:val="22"/>
        </w:rPr>
      </w:pPr>
      <w:r>
        <w:rPr>
          <w:rFonts w:ascii="Arial" w:hAnsi="Arial" w:cs="Arial"/>
          <w:sz w:val="22"/>
          <w:szCs w:val="22"/>
        </w:rPr>
        <w:t xml:space="preserve">     </w:t>
      </w:r>
      <w:r w:rsidR="0003329E" w:rsidRPr="00C93D07">
        <w:rPr>
          <w:rFonts w:ascii="Arial" w:hAnsi="Arial" w:cs="Arial"/>
          <w:sz w:val="22"/>
          <w:szCs w:val="22"/>
        </w:rPr>
        <w:t xml:space="preserve">Exceptions/Explanations (to above items or other considerations, i.e. religious or ethnic </w:t>
      </w:r>
      <w:r w:rsidR="00C80386">
        <w:rPr>
          <w:rFonts w:ascii="Arial" w:hAnsi="Arial" w:cs="Arial"/>
          <w:sz w:val="22"/>
          <w:szCs w:val="22"/>
        </w:rPr>
        <w:t xml:space="preserve">    </w:t>
      </w:r>
      <w:r>
        <w:rPr>
          <w:rFonts w:ascii="Arial" w:hAnsi="Arial" w:cs="Arial"/>
          <w:sz w:val="22"/>
          <w:szCs w:val="22"/>
        </w:rPr>
        <w:t xml:space="preserve">   </w:t>
      </w:r>
      <w:r w:rsidR="0003329E" w:rsidRPr="00C93D07">
        <w:rPr>
          <w:rFonts w:ascii="Arial" w:hAnsi="Arial" w:cs="Arial"/>
          <w:sz w:val="22"/>
          <w:szCs w:val="22"/>
        </w:rPr>
        <w:t>holidays, etc.)</w:t>
      </w:r>
      <w:r w:rsidR="0003329E">
        <w:rPr>
          <w:rFonts w:ascii="Arial" w:hAnsi="Arial" w:cs="Arial"/>
          <w:sz w:val="22"/>
          <w:szCs w:val="22"/>
        </w:rPr>
        <w:t>:</w:t>
      </w:r>
    </w:p>
    <w:p w:rsidR="00653BDE" w:rsidRDefault="00653BDE" w:rsidP="00653BDE">
      <w:pPr>
        <w:ind w:left="270" w:hanging="270"/>
        <w:jc w:val="both"/>
        <w:rPr>
          <w:rFonts w:ascii="Arial" w:hAnsi="Arial" w:cs="Arial"/>
          <w:sz w:val="22"/>
          <w:szCs w:val="22"/>
        </w:rPr>
      </w:pPr>
      <w:r>
        <w:rPr>
          <w:rFonts w:ascii="Arial" w:hAnsi="Arial" w:cs="Arial"/>
          <w:sz w:val="22"/>
          <w:szCs w:val="22"/>
        </w:rPr>
        <w:t>h) I have been notified that I may request notice at initial enrollment or anytime thereafter, whether children currently enrolled in or attending the facility for whom an immunization exemption has been filed.</w:t>
      </w:r>
    </w:p>
    <w:p w:rsidR="00216D86" w:rsidRDefault="00216D86" w:rsidP="00985182">
      <w:pPr>
        <w:ind w:left="1440" w:hanging="720"/>
        <w:jc w:val="both"/>
        <w:rPr>
          <w:rFonts w:ascii="Arial" w:hAnsi="Arial" w:cs="Arial"/>
          <w:sz w:val="22"/>
          <w:szCs w:val="22"/>
        </w:rPr>
      </w:pPr>
    </w:p>
    <w:p w:rsidR="00216D86" w:rsidRDefault="00216D86" w:rsidP="00985182">
      <w:pPr>
        <w:ind w:left="1440" w:hanging="720"/>
        <w:jc w:val="both"/>
        <w:rPr>
          <w:rFonts w:ascii="Arial" w:hAnsi="Arial" w:cs="Arial"/>
          <w:sz w:val="22"/>
          <w:szCs w:val="22"/>
        </w:rPr>
      </w:pPr>
    </w:p>
    <w:p w:rsidR="00216D86" w:rsidRDefault="00216D86" w:rsidP="00985182">
      <w:pPr>
        <w:ind w:left="1440" w:hanging="720"/>
        <w:jc w:val="both"/>
        <w:rPr>
          <w:rFonts w:ascii="Arial" w:hAnsi="Arial" w:cs="Arial"/>
          <w:sz w:val="22"/>
          <w:szCs w:val="22"/>
        </w:rPr>
      </w:pPr>
    </w:p>
    <w:p w:rsidR="00216D86" w:rsidRDefault="00216D86" w:rsidP="00985182">
      <w:pPr>
        <w:ind w:left="1440" w:hanging="720"/>
        <w:jc w:val="both"/>
        <w:rPr>
          <w:rFonts w:ascii="Arial" w:hAnsi="Arial" w:cs="Arial"/>
          <w:sz w:val="22"/>
          <w:szCs w:val="22"/>
        </w:rPr>
      </w:pPr>
    </w:p>
    <w:p w:rsidR="00216D86" w:rsidRDefault="00216D86" w:rsidP="00985182">
      <w:pPr>
        <w:ind w:left="1440" w:hanging="720"/>
        <w:jc w:val="both"/>
        <w:rPr>
          <w:rFonts w:ascii="Arial" w:hAnsi="Arial" w:cs="Arial"/>
          <w:sz w:val="22"/>
          <w:szCs w:val="22"/>
        </w:rPr>
      </w:pPr>
    </w:p>
    <w:p w:rsidR="00F36D6D" w:rsidRPr="00216D86" w:rsidRDefault="005E50B0" w:rsidP="00985182">
      <w:pPr>
        <w:ind w:left="1440" w:hanging="720"/>
        <w:jc w:val="both"/>
        <w:rPr>
          <w:rFonts w:ascii="Arial" w:hAnsi="Arial" w:cs="Arial"/>
          <w:sz w:val="96"/>
          <w:szCs w:val="96"/>
        </w:rPr>
      </w:pPr>
      <w:r w:rsidRPr="00216D86">
        <w:rPr>
          <w:rFonts w:ascii="Arial" w:hAnsi="Arial" w:cs="Arial"/>
          <w:sz w:val="96"/>
          <w:szCs w:val="96"/>
        </w:rPr>
        <w:t>CACFP</w:t>
      </w: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Pr="00216D86" w:rsidRDefault="005E50B0" w:rsidP="00985182">
      <w:pPr>
        <w:ind w:left="1440" w:hanging="720"/>
        <w:jc w:val="both"/>
        <w:rPr>
          <w:rFonts w:ascii="Arial" w:hAnsi="Arial" w:cs="Arial"/>
          <w:sz w:val="96"/>
          <w:szCs w:val="96"/>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Pr="00216D86" w:rsidRDefault="005E50B0" w:rsidP="00985182">
      <w:pPr>
        <w:ind w:left="1440" w:hanging="720"/>
        <w:jc w:val="both"/>
        <w:rPr>
          <w:rFonts w:ascii="Arial" w:hAnsi="Arial" w:cs="Arial"/>
          <w:sz w:val="72"/>
          <w:szCs w:val="72"/>
        </w:rPr>
      </w:pPr>
      <w:r w:rsidRPr="00216D86">
        <w:rPr>
          <w:rFonts w:ascii="Arial" w:hAnsi="Arial" w:cs="Arial"/>
          <w:sz w:val="72"/>
          <w:szCs w:val="72"/>
        </w:rPr>
        <w:t>CACFP</w:t>
      </w: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8E0424" w:rsidRDefault="008E0424" w:rsidP="00381B1C">
      <w:pPr>
        <w:ind w:left="1440" w:hanging="720"/>
        <w:jc w:val="center"/>
        <w:rPr>
          <w:rFonts w:ascii="Arial" w:hAnsi="Arial" w:cs="Arial"/>
          <w:sz w:val="56"/>
          <w:szCs w:val="56"/>
        </w:rPr>
      </w:pPr>
    </w:p>
    <w:p w:rsidR="00426930" w:rsidRDefault="00426930" w:rsidP="00381B1C">
      <w:pPr>
        <w:ind w:left="1440" w:hanging="720"/>
        <w:jc w:val="center"/>
        <w:rPr>
          <w:rFonts w:ascii="Arial" w:hAnsi="Arial" w:cs="Arial"/>
          <w:sz w:val="56"/>
          <w:szCs w:val="56"/>
        </w:rPr>
      </w:pPr>
      <w:r>
        <w:rPr>
          <w:rFonts w:ascii="Arial" w:hAnsi="Arial" w:cs="Arial"/>
          <w:noProof/>
          <w:sz w:val="22"/>
          <w:szCs w:val="22"/>
        </w:rPr>
        <w:lastRenderedPageBreak/>
        <w:drawing>
          <wp:anchor distT="0" distB="0" distL="114300" distR="114300" simplePos="0" relativeHeight="251658752" behindDoc="1" locked="0" layoutInCell="1" allowOverlap="1">
            <wp:simplePos x="0" y="0"/>
            <wp:positionH relativeFrom="column">
              <wp:posOffset>-630555</wp:posOffset>
            </wp:positionH>
            <wp:positionV relativeFrom="paragraph">
              <wp:posOffset>12065</wp:posOffset>
            </wp:positionV>
            <wp:extent cx="1552575" cy="1357630"/>
            <wp:effectExtent l="0" t="0" r="0" b="0"/>
            <wp:wrapTight wrapText="bothSides">
              <wp:wrapPolygon edited="0">
                <wp:start x="0" y="0"/>
                <wp:lineTo x="0" y="21216"/>
                <wp:lineTo x="21467" y="21216"/>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50658_10153211734568100_8115104224073092998_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2575" cy="1357630"/>
                    </a:xfrm>
                    <a:prstGeom prst="rect">
                      <a:avLst/>
                    </a:prstGeom>
                  </pic:spPr>
                </pic:pic>
              </a:graphicData>
            </a:graphic>
            <wp14:sizeRelH relativeFrom="margin">
              <wp14:pctWidth>0</wp14:pctWidth>
            </wp14:sizeRelH>
            <wp14:sizeRelV relativeFrom="margin">
              <wp14:pctHeight>0</wp14:pctHeight>
            </wp14:sizeRelV>
          </wp:anchor>
        </w:drawing>
      </w:r>
    </w:p>
    <w:p w:rsidR="005E50B0" w:rsidRPr="00381B1C" w:rsidRDefault="005E50B0" w:rsidP="00426930">
      <w:pPr>
        <w:ind w:left="1440" w:hanging="720"/>
        <w:rPr>
          <w:rFonts w:ascii="Arial" w:hAnsi="Arial" w:cs="Arial"/>
          <w:sz w:val="56"/>
          <w:szCs w:val="56"/>
        </w:rPr>
      </w:pPr>
      <w:r w:rsidRPr="00381B1C">
        <w:rPr>
          <w:rFonts w:ascii="Arial" w:hAnsi="Arial" w:cs="Arial"/>
          <w:sz w:val="56"/>
          <w:szCs w:val="56"/>
        </w:rPr>
        <w:t>EMAA HEAD START</w:t>
      </w:r>
    </w:p>
    <w:p w:rsidR="005E50B0" w:rsidRPr="00381B1C" w:rsidRDefault="00426930" w:rsidP="00426930">
      <w:pPr>
        <w:ind w:left="1440" w:hanging="720"/>
        <w:rPr>
          <w:rFonts w:ascii="Arial" w:hAnsi="Arial" w:cs="Arial"/>
          <w:sz w:val="56"/>
          <w:szCs w:val="56"/>
        </w:rPr>
      </w:pPr>
      <w:r>
        <w:rPr>
          <w:rFonts w:ascii="Arial" w:hAnsi="Arial" w:cs="Arial"/>
          <w:sz w:val="56"/>
          <w:szCs w:val="56"/>
        </w:rPr>
        <w:t xml:space="preserve">     </w:t>
      </w:r>
      <w:r w:rsidR="005E50B0" w:rsidRPr="00381B1C">
        <w:rPr>
          <w:rFonts w:ascii="Arial" w:hAnsi="Arial" w:cs="Arial"/>
          <w:sz w:val="56"/>
          <w:szCs w:val="56"/>
        </w:rPr>
        <w:t>LOCATIONS</w:t>
      </w:r>
    </w:p>
    <w:p w:rsidR="005E50B0" w:rsidRDefault="005E50B0" w:rsidP="00985182">
      <w:pPr>
        <w:ind w:left="1440" w:hanging="720"/>
        <w:jc w:val="both"/>
        <w:rPr>
          <w:rFonts w:ascii="Arial" w:hAnsi="Arial" w:cs="Arial"/>
          <w:sz w:val="22"/>
          <w:szCs w:val="22"/>
        </w:rPr>
      </w:pPr>
    </w:p>
    <w:p w:rsidR="005E50B0" w:rsidRDefault="005E50B0" w:rsidP="00985182">
      <w:pPr>
        <w:ind w:left="1440" w:hanging="720"/>
        <w:jc w:val="both"/>
        <w:rPr>
          <w:rFonts w:ascii="Arial" w:hAnsi="Arial" w:cs="Arial"/>
          <w:sz w:val="22"/>
          <w:szCs w:val="22"/>
        </w:rPr>
      </w:pPr>
    </w:p>
    <w:p w:rsidR="00381B1C" w:rsidRDefault="00381B1C" w:rsidP="00985182">
      <w:pPr>
        <w:ind w:left="1440" w:hanging="720"/>
        <w:jc w:val="both"/>
        <w:rPr>
          <w:rFonts w:ascii="Arial" w:hAnsi="Arial" w:cs="Arial"/>
          <w:sz w:val="22"/>
          <w:szCs w:val="22"/>
        </w:rPr>
        <w:sectPr w:rsidR="00381B1C" w:rsidSect="005E50B0">
          <w:type w:val="continuous"/>
          <w:pgSz w:w="12240" w:h="15840"/>
          <w:pgMar w:top="288" w:right="1440" w:bottom="288" w:left="1728" w:header="720" w:footer="720" w:gutter="0"/>
          <w:cols w:space="720"/>
          <w:docGrid w:linePitch="360"/>
        </w:sectPr>
      </w:pPr>
    </w:p>
    <w:p w:rsidR="005E50B0"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 xml:space="preserve">Bollinger County </w:t>
      </w:r>
    </w:p>
    <w:p w:rsidR="001934D8" w:rsidRDefault="001934D8" w:rsidP="00985182">
      <w:pPr>
        <w:ind w:left="1440" w:hanging="720"/>
        <w:jc w:val="both"/>
        <w:rPr>
          <w:rFonts w:ascii="Arial" w:hAnsi="Arial" w:cs="Arial"/>
          <w:sz w:val="22"/>
          <w:szCs w:val="22"/>
        </w:rPr>
      </w:pPr>
      <w:r>
        <w:rPr>
          <w:rFonts w:ascii="Arial" w:hAnsi="Arial" w:cs="Arial"/>
          <w:sz w:val="22"/>
          <w:szCs w:val="22"/>
        </w:rPr>
        <w:t>PO Box 626, #160 Hwy34E</w:t>
      </w:r>
    </w:p>
    <w:p w:rsidR="001934D8" w:rsidRDefault="001934D8" w:rsidP="00985182">
      <w:pPr>
        <w:ind w:left="1440" w:hanging="720"/>
        <w:jc w:val="both"/>
        <w:rPr>
          <w:rFonts w:ascii="Arial" w:hAnsi="Arial" w:cs="Arial"/>
          <w:sz w:val="22"/>
          <w:szCs w:val="22"/>
        </w:rPr>
      </w:pPr>
      <w:r>
        <w:rPr>
          <w:rFonts w:ascii="Arial" w:hAnsi="Arial" w:cs="Arial"/>
          <w:sz w:val="22"/>
          <w:szCs w:val="22"/>
        </w:rPr>
        <w:t>Marble Hill, MO 63764</w:t>
      </w:r>
    </w:p>
    <w:p w:rsidR="001934D8" w:rsidRDefault="001934D8" w:rsidP="00985182">
      <w:pPr>
        <w:ind w:left="1440" w:hanging="720"/>
        <w:jc w:val="both"/>
        <w:rPr>
          <w:rFonts w:ascii="Arial" w:hAnsi="Arial" w:cs="Arial"/>
          <w:sz w:val="22"/>
          <w:szCs w:val="22"/>
        </w:rPr>
      </w:pPr>
      <w:r>
        <w:rPr>
          <w:rFonts w:ascii="Arial" w:hAnsi="Arial" w:cs="Arial"/>
          <w:sz w:val="22"/>
          <w:szCs w:val="22"/>
        </w:rPr>
        <w:t>573-238-3652</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Bonne Terre</w:t>
      </w:r>
    </w:p>
    <w:p w:rsidR="001934D8" w:rsidRDefault="001934D8" w:rsidP="00985182">
      <w:pPr>
        <w:ind w:left="1440" w:hanging="720"/>
        <w:jc w:val="both"/>
        <w:rPr>
          <w:rFonts w:ascii="Arial" w:hAnsi="Arial" w:cs="Arial"/>
          <w:sz w:val="22"/>
          <w:szCs w:val="22"/>
        </w:rPr>
      </w:pPr>
      <w:r>
        <w:rPr>
          <w:rFonts w:ascii="Arial" w:hAnsi="Arial" w:cs="Arial"/>
          <w:sz w:val="22"/>
          <w:szCs w:val="22"/>
        </w:rPr>
        <w:t>#2 Savannah Drive</w:t>
      </w:r>
    </w:p>
    <w:p w:rsidR="001934D8" w:rsidRDefault="001934D8" w:rsidP="00985182">
      <w:pPr>
        <w:ind w:left="1440" w:hanging="720"/>
        <w:jc w:val="both"/>
        <w:rPr>
          <w:rFonts w:ascii="Arial" w:hAnsi="Arial" w:cs="Arial"/>
          <w:sz w:val="22"/>
          <w:szCs w:val="22"/>
        </w:rPr>
      </w:pPr>
      <w:r>
        <w:rPr>
          <w:rFonts w:ascii="Arial" w:hAnsi="Arial" w:cs="Arial"/>
          <w:sz w:val="22"/>
          <w:szCs w:val="22"/>
        </w:rPr>
        <w:t>Bonne Terre, MO 63628</w:t>
      </w:r>
    </w:p>
    <w:p w:rsidR="001934D8" w:rsidRDefault="001934D8" w:rsidP="00985182">
      <w:pPr>
        <w:ind w:left="1440" w:hanging="720"/>
        <w:jc w:val="both"/>
        <w:rPr>
          <w:rFonts w:ascii="Arial" w:hAnsi="Arial" w:cs="Arial"/>
          <w:sz w:val="22"/>
          <w:szCs w:val="22"/>
        </w:rPr>
      </w:pPr>
      <w:r>
        <w:rPr>
          <w:rFonts w:ascii="Arial" w:hAnsi="Arial" w:cs="Arial"/>
          <w:sz w:val="22"/>
          <w:szCs w:val="22"/>
        </w:rPr>
        <w:t>573-358-5422</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Cape Girardeau County</w:t>
      </w:r>
    </w:p>
    <w:p w:rsidR="001934D8" w:rsidRDefault="001934D8" w:rsidP="00985182">
      <w:pPr>
        <w:ind w:left="1440" w:hanging="720"/>
        <w:jc w:val="both"/>
        <w:rPr>
          <w:rFonts w:ascii="Arial" w:hAnsi="Arial" w:cs="Arial"/>
          <w:sz w:val="22"/>
          <w:szCs w:val="22"/>
        </w:rPr>
      </w:pPr>
      <w:r>
        <w:rPr>
          <w:rFonts w:ascii="Arial" w:hAnsi="Arial" w:cs="Arial"/>
          <w:sz w:val="22"/>
          <w:szCs w:val="22"/>
        </w:rPr>
        <w:t>PO Box 658, 1111 Linden</w:t>
      </w:r>
    </w:p>
    <w:p w:rsidR="001934D8" w:rsidRDefault="001934D8" w:rsidP="00985182">
      <w:pPr>
        <w:ind w:left="1440" w:hanging="720"/>
        <w:jc w:val="both"/>
        <w:rPr>
          <w:rFonts w:ascii="Arial" w:hAnsi="Arial" w:cs="Arial"/>
          <w:sz w:val="22"/>
          <w:szCs w:val="22"/>
        </w:rPr>
      </w:pPr>
      <w:r>
        <w:rPr>
          <w:rFonts w:ascii="Arial" w:hAnsi="Arial" w:cs="Arial"/>
          <w:sz w:val="22"/>
          <w:szCs w:val="22"/>
        </w:rPr>
        <w:t>Cape Girardeau, MO 63702</w:t>
      </w:r>
    </w:p>
    <w:p w:rsidR="001934D8" w:rsidRDefault="001934D8" w:rsidP="00985182">
      <w:pPr>
        <w:ind w:left="1440" w:hanging="720"/>
        <w:jc w:val="both"/>
        <w:rPr>
          <w:rFonts w:ascii="Arial" w:hAnsi="Arial" w:cs="Arial"/>
          <w:sz w:val="22"/>
          <w:szCs w:val="22"/>
        </w:rPr>
      </w:pPr>
      <w:r>
        <w:rPr>
          <w:rFonts w:ascii="Arial" w:hAnsi="Arial" w:cs="Arial"/>
          <w:sz w:val="22"/>
          <w:szCs w:val="22"/>
        </w:rPr>
        <w:t>573-334-5533</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Farmington</w:t>
      </w:r>
    </w:p>
    <w:p w:rsidR="001934D8" w:rsidRDefault="001934D8" w:rsidP="00985182">
      <w:pPr>
        <w:ind w:left="1440" w:hanging="720"/>
        <w:jc w:val="both"/>
        <w:rPr>
          <w:rFonts w:ascii="Arial" w:hAnsi="Arial" w:cs="Arial"/>
          <w:sz w:val="22"/>
          <w:szCs w:val="22"/>
        </w:rPr>
      </w:pPr>
      <w:r>
        <w:rPr>
          <w:rFonts w:ascii="Arial" w:hAnsi="Arial" w:cs="Arial"/>
          <w:sz w:val="22"/>
          <w:szCs w:val="22"/>
        </w:rPr>
        <w:t xml:space="preserve">135 </w:t>
      </w:r>
      <w:proofErr w:type="spellStart"/>
      <w:r>
        <w:rPr>
          <w:rFonts w:ascii="Arial" w:hAnsi="Arial" w:cs="Arial"/>
          <w:sz w:val="22"/>
          <w:szCs w:val="22"/>
        </w:rPr>
        <w:t>Vierse</w:t>
      </w:r>
      <w:proofErr w:type="spellEnd"/>
      <w:r>
        <w:rPr>
          <w:rFonts w:ascii="Arial" w:hAnsi="Arial" w:cs="Arial"/>
          <w:sz w:val="22"/>
          <w:szCs w:val="22"/>
        </w:rPr>
        <w:t xml:space="preserve"> Drive</w:t>
      </w:r>
    </w:p>
    <w:p w:rsidR="001934D8" w:rsidRDefault="001934D8" w:rsidP="00985182">
      <w:pPr>
        <w:ind w:left="1440" w:hanging="720"/>
        <w:jc w:val="both"/>
        <w:rPr>
          <w:rFonts w:ascii="Arial" w:hAnsi="Arial" w:cs="Arial"/>
          <w:sz w:val="22"/>
          <w:szCs w:val="22"/>
        </w:rPr>
      </w:pPr>
      <w:r>
        <w:rPr>
          <w:rFonts w:ascii="Arial" w:hAnsi="Arial" w:cs="Arial"/>
          <w:sz w:val="22"/>
          <w:szCs w:val="22"/>
        </w:rPr>
        <w:t>Farmington, MO 63640</w:t>
      </w:r>
    </w:p>
    <w:p w:rsidR="001934D8" w:rsidRDefault="001934D8" w:rsidP="00985182">
      <w:pPr>
        <w:ind w:left="1440" w:hanging="720"/>
        <w:jc w:val="both"/>
        <w:rPr>
          <w:rFonts w:ascii="Arial" w:hAnsi="Arial" w:cs="Arial"/>
          <w:sz w:val="22"/>
          <w:szCs w:val="22"/>
        </w:rPr>
      </w:pPr>
      <w:r>
        <w:rPr>
          <w:rFonts w:ascii="Arial" w:hAnsi="Arial" w:cs="Arial"/>
          <w:sz w:val="22"/>
          <w:szCs w:val="22"/>
        </w:rPr>
        <w:t>573-747-0373</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Farmington II</w:t>
      </w:r>
    </w:p>
    <w:p w:rsidR="001934D8" w:rsidRDefault="001934D8" w:rsidP="00985182">
      <w:pPr>
        <w:ind w:left="1440" w:hanging="720"/>
        <w:jc w:val="both"/>
        <w:rPr>
          <w:rFonts w:ascii="Arial" w:hAnsi="Arial" w:cs="Arial"/>
          <w:sz w:val="22"/>
          <w:szCs w:val="22"/>
        </w:rPr>
      </w:pPr>
      <w:r>
        <w:rPr>
          <w:rFonts w:ascii="Arial" w:hAnsi="Arial" w:cs="Arial"/>
          <w:sz w:val="22"/>
          <w:szCs w:val="22"/>
        </w:rPr>
        <w:t>46 Birch Tree Lane</w:t>
      </w:r>
    </w:p>
    <w:p w:rsidR="001934D8" w:rsidRDefault="001934D8" w:rsidP="00985182">
      <w:pPr>
        <w:ind w:left="1440" w:hanging="720"/>
        <w:jc w:val="both"/>
        <w:rPr>
          <w:rFonts w:ascii="Arial" w:hAnsi="Arial" w:cs="Arial"/>
          <w:sz w:val="22"/>
          <w:szCs w:val="22"/>
        </w:rPr>
      </w:pPr>
      <w:r>
        <w:rPr>
          <w:rFonts w:ascii="Arial" w:hAnsi="Arial" w:cs="Arial"/>
          <w:sz w:val="22"/>
          <w:szCs w:val="22"/>
        </w:rPr>
        <w:t>Farmington, MO 63640</w:t>
      </w:r>
    </w:p>
    <w:p w:rsidR="001934D8" w:rsidRDefault="001934D8" w:rsidP="00985182">
      <w:pPr>
        <w:ind w:left="1440" w:hanging="720"/>
        <w:jc w:val="both"/>
        <w:rPr>
          <w:rFonts w:ascii="Arial" w:hAnsi="Arial" w:cs="Arial"/>
          <w:sz w:val="22"/>
          <w:szCs w:val="22"/>
        </w:rPr>
      </w:pPr>
      <w:r>
        <w:rPr>
          <w:rFonts w:ascii="Arial" w:hAnsi="Arial" w:cs="Arial"/>
          <w:sz w:val="22"/>
          <w:szCs w:val="22"/>
        </w:rPr>
        <w:t>573-218-9190</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Iron County</w:t>
      </w:r>
    </w:p>
    <w:p w:rsidR="001934D8" w:rsidRDefault="001934D8" w:rsidP="00985182">
      <w:pPr>
        <w:ind w:left="1440" w:hanging="720"/>
        <w:jc w:val="both"/>
        <w:rPr>
          <w:rFonts w:ascii="Arial" w:hAnsi="Arial" w:cs="Arial"/>
          <w:sz w:val="22"/>
          <w:szCs w:val="22"/>
        </w:rPr>
      </w:pPr>
      <w:r>
        <w:rPr>
          <w:rFonts w:ascii="Arial" w:hAnsi="Arial" w:cs="Arial"/>
          <w:sz w:val="22"/>
          <w:szCs w:val="22"/>
        </w:rPr>
        <w:t>321 A South Knob</w:t>
      </w:r>
    </w:p>
    <w:p w:rsidR="001934D8" w:rsidRDefault="001934D8" w:rsidP="00985182">
      <w:pPr>
        <w:ind w:left="1440" w:hanging="720"/>
        <w:jc w:val="both"/>
        <w:rPr>
          <w:rFonts w:ascii="Arial" w:hAnsi="Arial" w:cs="Arial"/>
          <w:sz w:val="22"/>
          <w:szCs w:val="22"/>
        </w:rPr>
      </w:pPr>
      <w:r>
        <w:rPr>
          <w:rFonts w:ascii="Arial" w:hAnsi="Arial" w:cs="Arial"/>
          <w:sz w:val="22"/>
          <w:szCs w:val="22"/>
        </w:rPr>
        <w:t>Ironton, MO 63650</w:t>
      </w:r>
    </w:p>
    <w:p w:rsidR="001934D8" w:rsidRDefault="001934D8" w:rsidP="00985182">
      <w:pPr>
        <w:ind w:left="1440" w:hanging="720"/>
        <w:jc w:val="both"/>
        <w:rPr>
          <w:rFonts w:ascii="Arial" w:hAnsi="Arial" w:cs="Arial"/>
          <w:sz w:val="22"/>
          <w:szCs w:val="22"/>
        </w:rPr>
      </w:pPr>
      <w:r>
        <w:rPr>
          <w:rFonts w:ascii="Arial" w:hAnsi="Arial" w:cs="Arial"/>
          <w:sz w:val="22"/>
          <w:szCs w:val="22"/>
        </w:rPr>
        <w:t>573-546-2185</w:t>
      </w:r>
    </w:p>
    <w:p w:rsidR="00426930" w:rsidRDefault="00426930" w:rsidP="00985182">
      <w:pPr>
        <w:ind w:left="1440" w:hanging="720"/>
        <w:jc w:val="both"/>
        <w:rPr>
          <w:rFonts w:ascii="Arial" w:hAnsi="Arial" w:cs="Arial"/>
          <w:sz w:val="22"/>
          <w:szCs w:val="22"/>
        </w:rPr>
      </w:pPr>
    </w:p>
    <w:p w:rsidR="00426930" w:rsidRDefault="00426930" w:rsidP="00985182">
      <w:pPr>
        <w:ind w:left="1440" w:hanging="720"/>
        <w:jc w:val="both"/>
        <w:rPr>
          <w:rFonts w:ascii="Arial" w:hAnsi="Arial" w:cs="Arial"/>
          <w:sz w:val="22"/>
          <w:szCs w:val="22"/>
        </w:rPr>
      </w:pPr>
    </w:p>
    <w:p w:rsidR="00426930" w:rsidRDefault="00426930" w:rsidP="00985182">
      <w:pPr>
        <w:ind w:left="1440" w:hanging="720"/>
        <w:jc w:val="both"/>
        <w:rPr>
          <w:rFonts w:ascii="Arial" w:hAnsi="Arial" w:cs="Arial"/>
          <w:sz w:val="22"/>
          <w:szCs w:val="22"/>
        </w:rPr>
      </w:pPr>
    </w:p>
    <w:p w:rsidR="00426930" w:rsidRDefault="00426930" w:rsidP="00985182">
      <w:pPr>
        <w:ind w:left="1440" w:hanging="720"/>
        <w:jc w:val="both"/>
        <w:rPr>
          <w:rFonts w:ascii="Arial" w:hAnsi="Arial" w:cs="Arial"/>
          <w:sz w:val="22"/>
          <w:szCs w:val="22"/>
        </w:rPr>
      </w:pPr>
    </w:p>
    <w:p w:rsidR="00426930" w:rsidRDefault="00426930" w:rsidP="00985182">
      <w:pPr>
        <w:ind w:left="1440" w:hanging="720"/>
        <w:jc w:val="both"/>
        <w:rPr>
          <w:rFonts w:ascii="Arial" w:hAnsi="Arial" w:cs="Arial"/>
          <w:sz w:val="22"/>
          <w:szCs w:val="22"/>
        </w:rPr>
      </w:pPr>
    </w:p>
    <w:p w:rsidR="005E50B0" w:rsidRDefault="00C5404B" w:rsidP="00985182">
      <w:pPr>
        <w:ind w:left="1440" w:hanging="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-516255</wp:posOffset>
                </wp:positionH>
                <wp:positionV relativeFrom="paragraph">
                  <wp:posOffset>184150</wp:posOffset>
                </wp:positionV>
                <wp:extent cx="6677025" cy="1533525"/>
                <wp:effectExtent l="9525" t="13335" r="9525" b="57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3525"/>
                        </a:xfrm>
                        <a:prstGeom prst="rect">
                          <a:avLst/>
                        </a:prstGeom>
                        <a:solidFill>
                          <a:srgbClr val="FFFFFF"/>
                        </a:solidFill>
                        <a:ln w="9525">
                          <a:solidFill>
                            <a:srgbClr val="000000"/>
                          </a:solidFill>
                          <a:miter lim="800000"/>
                          <a:headEnd/>
                          <a:tailEnd/>
                        </a:ln>
                      </wps:spPr>
                      <wps:txbx>
                        <w:txbxContent>
                          <w:p w:rsidR="00890EBA" w:rsidRPr="00216D86" w:rsidRDefault="00890EBA" w:rsidP="00216D86">
                            <w:pPr>
                              <w:jc w:val="center"/>
                              <w:rPr>
                                <w:rFonts w:ascii="Arial" w:hAnsi="Arial" w:cs="Arial"/>
                                <w:b/>
                                <w:sz w:val="22"/>
                                <w:szCs w:val="22"/>
                              </w:rPr>
                            </w:pPr>
                            <w:r w:rsidRPr="00216D86">
                              <w:rPr>
                                <w:rFonts w:ascii="Arial" w:hAnsi="Arial" w:cs="Arial"/>
                                <w:b/>
                                <w:sz w:val="22"/>
                                <w:szCs w:val="22"/>
                              </w:rPr>
                              <w:t>EMAA Central Office</w:t>
                            </w:r>
                          </w:p>
                          <w:p w:rsidR="00890EBA" w:rsidRPr="00216D86" w:rsidRDefault="00890EBA" w:rsidP="00216D86">
                            <w:pPr>
                              <w:jc w:val="center"/>
                              <w:rPr>
                                <w:rFonts w:ascii="Arial" w:hAnsi="Arial" w:cs="Arial"/>
                                <w:b/>
                                <w:sz w:val="22"/>
                                <w:szCs w:val="22"/>
                              </w:rPr>
                            </w:pPr>
                            <w:r w:rsidRPr="00216D86">
                              <w:rPr>
                                <w:rFonts w:ascii="Arial" w:hAnsi="Arial" w:cs="Arial"/>
                                <w:b/>
                                <w:sz w:val="22"/>
                                <w:szCs w:val="22"/>
                              </w:rPr>
                              <w:t>1-800-392-8663</w:t>
                            </w:r>
                          </w:p>
                          <w:p w:rsidR="00890EBA" w:rsidRPr="00216D86" w:rsidRDefault="00890EBA" w:rsidP="00216D86">
                            <w:pPr>
                              <w:jc w:val="center"/>
                              <w:rPr>
                                <w:rFonts w:ascii="Arial" w:hAnsi="Arial" w:cs="Arial"/>
                                <w:b/>
                                <w:sz w:val="22"/>
                                <w:szCs w:val="22"/>
                              </w:rPr>
                            </w:pPr>
                            <w:r w:rsidRPr="00216D86">
                              <w:rPr>
                                <w:rFonts w:ascii="Arial" w:hAnsi="Arial" w:cs="Arial"/>
                                <w:b/>
                                <w:sz w:val="22"/>
                                <w:szCs w:val="22"/>
                              </w:rPr>
                              <w:t>573-454-2200</w:t>
                            </w:r>
                          </w:p>
                          <w:p w:rsidR="00890EBA" w:rsidRDefault="00890EBA" w:rsidP="00216D86">
                            <w:pPr>
                              <w:jc w:val="center"/>
                              <w:rPr>
                                <w:rFonts w:ascii="Arial" w:hAnsi="Arial" w:cs="Arial"/>
                                <w:sz w:val="22"/>
                                <w:szCs w:val="22"/>
                              </w:rPr>
                            </w:pPr>
                          </w:p>
                          <w:p w:rsidR="00890EBA" w:rsidRDefault="00890EBA" w:rsidP="00216D86">
                            <w:pPr>
                              <w:rPr>
                                <w:rFonts w:ascii="Arial" w:hAnsi="Arial" w:cs="Arial"/>
                                <w:sz w:val="22"/>
                                <w:szCs w:val="22"/>
                              </w:rPr>
                            </w:pPr>
                            <w:r w:rsidRPr="00216D86">
                              <w:rPr>
                                <w:rFonts w:ascii="Arial" w:hAnsi="Arial" w:cs="Arial"/>
                                <w:b/>
                                <w:sz w:val="22"/>
                                <w:szCs w:val="22"/>
                              </w:rPr>
                              <w:t>Renee Killian</w:t>
                            </w:r>
                            <w:r>
                              <w:rPr>
                                <w:rFonts w:ascii="Arial" w:hAnsi="Arial" w:cs="Arial"/>
                                <w:sz w:val="22"/>
                                <w:szCs w:val="22"/>
                              </w:rPr>
                              <w:t xml:space="preserve"> –Director ext. 1118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6D86">
                              <w:rPr>
                                <w:rFonts w:ascii="Arial" w:hAnsi="Arial" w:cs="Arial"/>
                                <w:b/>
                                <w:sz w:val="22"/>
                                <w:szCs w:val="22"/>
                              </w:rPr>
                              <w:t>Marilyn Gibson</w:t>
                            </w:r>
                            <w:r>
                              <w:rPr>
                                <w:rFonts w:ascii="Arial" w:hAnsi="Arial" w:cs="Arial"/>
                                <w:sz w:val="22"/>
                                <w:szCs w:val="22"/>
                              </w:rPr>
                              <w:t xml:space="preserve"> – Health/</w:t>
                            </w:r>
                            <w:proofErr w:type="spellStart"/>
                            <w:r>
                              <w:rPr>
                                <w:rFonts w:ascii="Arial" w:hAnsi="Arial" w:cs="Arial"/>
                                <w:sz w:val="22"/>
                                <w:szCs w:val="22"/>
                              </w:rPr>
                              <w:t>Disab</w:t>
                            </w:r>
                            <w:proofErr w:type="spellEnd"/>
                            <w:r>
                              <w:rPr>
                                <w:rFonts w:ascii="Arial" w:hAnsi="Arial" w:cs="Arial"/>
                                <w:sz w:val="22"/>
                                <w:szCs w:val="22"/>
                              </w:rPr>
                              <w:t xml:space="preserve">. – </w:t>
                            </w:r>
                            <w:proofErr w:type="gramStart"/>
                            <w:r>
                              <w:rPr>
                                <w:rFonts w:ascii="Arial" w:hAnsi="Arial" w:cs="Arial"/>
                                <w:sz w:val="22"/>
                                <w:szCs w:val="22"/>
                              </w:rPr>
                              <w:t>ext</w:t>
                            </w:r>
                            <w:proofErr w:type="gramEnd"/>
                            <w:r>
                              <w:rPr>
                                <w:rFonts w:ascii="Arial" w:hAnsi="Arial" w:cs="Arial"/>
                                <w:sz w:val="22"/>
                                <w:szCs w:val="22"/>
                              </w:rPr>
                              <w:t>. 1115</w:t>
                            </w:r>
                          </w:p>
                          <w:p w:rsidR="00890EBA" w:rsidRDefault="00890EBA" w:rsidP="00216D86">
                            <w:pPr>
                              <w:rPr>
                                <w:rFonts w:ascii="Arial" w:hAnsi="Arial" w:cs="Arial"/>
                                <w:sz w:val="22"/>
                                <w:szCs w:val="22"/>
                              </w:rPr>
                            </w:pPr>
                            <w:r w:rsidRPr="00216D86">
                              <w:rPr>
                                <w:rFonts w:ascii="Arial" w:hAnsi="Arial" w:cs="Arial"/>
                                <w:b/>
                                <w:sz w:val="22"/>
                                <w:szCs w:val="22"/>
                              </w:rPr>
                              <w:t>Jan Cooley</w:t>
                            </w:r>
                            <w:r>
                              <w:rPr>
                                <w:rFonts w:ascii="Arial" w:hAnsi="Arial" w:cs="Arial"/>
                                <w:sz w:val="22"/>
                                <w:szCs w:val="22"/>
                              </w:rPr>
                              <w:t xml:space="preserve"> – Deputy Director – ext. 1116</w:t>
                            </w:r>
                            <w:r>
                              <w:rPr>
                                <w:rFonts w:ascii="Arial" w:hAnsi="Arial" w:cs="Arial"/>
                                <w:sz w:val="22"/>
                                <w:szCs w:val="22"/>
                              </w:rPr>
                              <w:tab/>
                            </w:r>
                            <w:r>
                              <w:rPr>
                                <w:rFonts w:ascii="Arial" w:hAnsi="Arial" w:cs="Arial"/>
                                <w:sz w:val="22"/>
                                <w:szCs w:val="22"/>
                              </w:rPr>
                              <w:tab/>
                            </w:r>
                            <w:r>
                              <w:rPr>
                                <w:rFonts w:ascii="Arial" w:hAnsi="Arial" w:cs="Arial"/>
                                <w:sz w:val="22"/>
                                <w:szCs w:val="22"/>
                              </w:rPr>
                              <w:tab/>
                            </w:r>
                            <w:r w:rsidRPr="00216D86">
                              <w:rPr>
                                <w:rFonts w:ascii="Arial" w:hAnsi="Arial" w:cs="Arial"/>
                                <w:b/>
                                <w:sz w:val="22"/>
                                <w:szCs w:val="22"/>
                              </w:rPr>
                              <w:t>Bobbie Osia</w:t>
                            </w:r>
                            <w:r>
                              <w:rPr>
                                <w:rFonts w:ascii="Arial" w:hAnsi="Arial" w:cs="Arial"/>
                                <w:sz w:val="22"/>
                                <w:szCs w:val="22"/>
                              </w:rPr>
                              <w:t xml:space="preserve"> – Training – ext. 1119</w:t>
                            </w:r>
                          </w:p>
                          <w:p w:rsidR="00890EBA" w:rsidRPr="00216D86" w:rsidRDefault="00890EBA" w:rsidP="00216D86">
                            <w:pPr>
                              <w:rPr>
                                <w:rFonts w:ascii="Arial" w:hAnsi="Arial" w:cs="Arial"/>
                                <w:sz w:val="22"/>
                                <w:szCs w:val="22"/>
                              </w:rPr>
                            </w:pPr>
                            <w:r w:rsidRPr="00216D86">
                              <w:rPr>
                                <w:rFonts w:ascii="Arial" w:hAnsi="Arial" w:cs="Arial"/>
                                <w:b/>
                                <w:sz w:val="22"/>
                                <w:szCs w:val="22"/>
                              </w:rPr>
                              <w:t>Courtney Laramore</w:t>
                            </w:r>
                            <w:r>
                              <w:rPr>
                                <w:rFonts w:ascii="Arial" w:hAnsi="Arial" w:cs="Arial"/>
                                <w:sz w:val="22"/>
                                <w:szCs w:val="22"/>
                              </w:rPr>
                              <w:t xml:space="preserve"> – Adm. Assistant – ext. 1112</w:t>
                            </w:r>
                            <w:r>
                              <w:rPr>
                                <w:rFonts w:ascii="Arial" w:hAnsi="Arial" w:cs="Arial"/>
                                <w:sz w:val="22"/>
                                <w:szCs w:val="22"/>
                              </w:rPr>
                              <w:tab/>
                            </w:r>
                            <w:r>
                              <w:rPr>
                                <w:rFonts w:ascii="Arial" w:hAnsi="Arial" w:cs="Arial"/>
                                <w:sz w:val="22"/>
                                <w:szCs w:val="22"/>
                              </w:rPr>
                              <w:tab/>
                            </w:r>
                            <w:r w:rsidRPr="00C5404B">
                              <w:rPr>
                                <w:rFonts w:ascii="Arial" w:hAnsi="Arial" w:cs="Arial"/>
                                <w:b/>
                                <w:sz w:val="22"/>
                                <w:szCs w:val="22"/>
                              </w:rPr>
                              <w:t>Heather Kozicky</w:t>
                            </w:r>
                            <w:r>
                              <w:rPr>
                                <w:rFonts w:ascii="Arial" w:hAnsi="Arial" w:cs="Arial"/>
                                <w:sz w:val="22"/>
                                <w:szCs w:val="22"/>
                              </w:rPr>
                              <w:t xml:space="preserve"> – Social </w:t>
                            </w:r>
                            <w:proofErr w:type="spellStart"/>
                            <w:r>
                              <w:rPr>
                                <w:rFonts w:ascii="Arial" w:hAnsi="Arial" w:cs="Arial"/>
                                <w:sz w:val="22"/>
                                <w:szCs w:val="22"/>
                              </w:rPr>
                              <w:t>Servs</w:t>
                            </w:r>
                            <w:proofErr w:type="spellEnd"/>
                            <w:r>
                              <w:rPr>
                                <w:rFonts w:ascii="Arial" w:hAnsi="Arial" w:cs="Arial"/>
                                <w:sz w:val="22"/>
                                <w:szCs w:val="22"/>
                              </w:rPr>
                              <w:t xml:space="preserve"> – ext. 1111</w:t>
                            </w:r>
                          </w:p>
                          <w:p w:rsidR="00890EBA" w:rsidRDefault="00890EBA" w:rsidP="00216D86">
                            <w:pPr>
                              <w:rPr>
                                <w:rFonts w:ascii="Arial" w:hAnsi="Arial" w:cs="Arial"/>
                                <w:sz w:val="22"/>
                                <w:szCs w:val="22"/>
                              </w:rPr>
                            </w:pPr>
                            <w:r w:rsidRPr="00216D86">
                              <w:rPr>
                                <w:rFonts w:ascii="Arial" w:hAnsi="Arial" w:cs="Arial"/>
                                <w:b/>
                                <w:sz w:val="22"/>
                                <w:szCs w:val="22"/>
                              </w:rPr>
                              <w:t>Cecila Crawford</w:t>
                            </w:r>
                            <w:r>
                              <w:rPr>
                                <w:rFonts w:ascii="Arial" w:hAnsi="Arial" w:cs="Arial"/>
                                <w:sz w:val="22"/>
                                <w:szCs w:val="22"/>
                              </w:rPr>
                              <w:t xml:space="preserve"> – Nutrition – ext. 1139</w:t>
                            </w:r>
                            <w:r>
                              <w:rPr>
                                <w:rFonts w:ascii="Arial" w:hAnsi="Arial" w:cs="Arial"/>
                                <w:sz w:val="22"/>
                                <w:szCs w:val="22"/>
                              </w:rPr>
                              <w:tab/>
                            </w:r>
                            <w:r>
                              <w:rPr>
                                <w:rFonts w:ascii="Arial" w:hAnsi="Arial" w:cs="Arial"/>
                                <w:sz w:val="22"/>
                                <w:szCs w:val="22"/>
                              </w:rPr>
                              <w:tab/>
                            </w:r>
                            <w:r>
                              <w:rPr>
                                <w:rFonts w:ascii="Arial" w:hAnsi="Arial" w:cs="Arial"/>
                                <w:sz w:val="22"/>
                                <w:szCs w:val="22"/>
                              </w:rPr>
                              <w:tab/>
                            </w:r>
                            <w:r w:rsidRPr="00216D86">
                              <w:rPr>
                                <w:rFonts w:ascii="Arial" w:hAnsi="Arial" w:cs="Arial"/>
                                <w:b/>
                                <w:sz w:val="22"/>
                                <w:szCs w:val="22"/>
                              </w:rPr>
                              <w:t>Leah Hutchings</w:t>
                            </w:r>
                            <w:r>
                              <w:rPr>
                                <w:rFonts w:ascii="Arial" w:hAnsi="Arial" w:cs="Arial"/>
                                <w:sz w:val="22"/>
                                <w:szCs w:val="22"/>
                              </w:rPr>
                              <w:t xml:space="preserve"> – Education/MH – ext. 1145</w:t>
                            </w: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65pt;margin-top:14.5pt;width:525.7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">
                <v:textbox>
                  <w:txbxContent>
                    <w:p w:rsidR="00890EBA" w:rsidRPr="00216D86" w:rsidRDefault="00890EBA" w:rsidP="00216D86">
                      <w:pPr>
                        <w:jc w:val="center"/>
                        <w:rPr>
                          <w:rFonts w:ascii="Arial" w:hAnsi="Arial" w:cs="Arial"/>
                          <w:b/>
                          <w:sz w:val="22"/>
                          <w:szCs w:val="22"/>
                        </w:rPr>
                      </w:pPr>
                      <w:r w:rsidRPr="00216D86">
                        <w:rPr>
                          <w:rFonts w:ascii="Arial" w:hAnsi="Arial" w:cs="Arial"/>
                          <w:b/>
                          <w:sz w:val="22"/>
                          <w:szCs w:val="22"/>
                        </w:rPr>
                        <w:t>EMAA Central Office</w:t>
                      </w:r>
                    </w:p>
                    <w:p w:rsidR="00890EBA" w:rsidRPr="00216D86" w:rsidRDefault="00890EBA" w:rsidP="00216D86">
                      <w:pPr>
                        <w:jc w:val="center"/>
                        <w:rPr>
                          <w:rFonts w:ascii="Arial" w:hAnsi="Arial" w:cs="Arial"/>
                          <w:b/>
                          <w:sz w:val="22"/>
                          <w:szCs w:val="22"/>
                        </w:rPr>
                      </w:pPr>
                      <w:r w:rsidRPr="00216D86">
                        <w:rPr>
                          <w:rFonts w:ascii="Arial" w:hAnsi="Arial" w:cs="Arial"/>
                          <w:b/>
                          <w:sz w:val="22"/>
                          <w:szCs w:val="22"/>
                        </w:rPr>
                        <w:t>1-800-392-8663</w:t>
                      </w:r>
                    </w:p>
                    <w:p w:rsidR="00890EBA" w:rsidRPr="00216D86" w:rsidRDefault="00890EBA" w:rsidP="00216D86">
                      <w:pPr>
                        <w:jc w:val="center"/>
                        <w:rPr>
                          <w:rFonts w:ascii="Arial" w:hAnsi="Arial" w:cs="Arial"/>
                          <w:b/>
                          <w:sz w:val="22"/>
                          <w:szCs w:val="22"/>
                        </w:rPr>
                      </w:pPr>
                      <w:r w:rsidRPr="00216D86">
                        <w:rPr>
                          <w:rFonts w:ascii="Arial" w:hAnsi="Arial" w:cs="Arial"/>
                          <w:b/>
                          <w:sz w:val="22"/>
                          <w:szCs w:val="22"/>
                        </w:rPr>
                        <w:t>573-454-2200</w:t>
                      </w:r>
                    </w:p>
                    <w:p w:rsidR="00890EBA" w:rsidRDefault="00890EBA" w:rsidP="00216D86">
                      <w:pPr>
                        <w:jc w:val="center"/>
                        <w:rPr>
                          <w:rFonts w:ascii="Arial" w:hAnsi="Arial" w:cs="Arial"/>
                          <w:sz w:val="22"/>
                          <w:szCs w:val="22"/>
                        </w:rPr>
                      </w:pPr>
                    </w:p>
                    <w:p w:rsidR="00890EBA" w:rsidRDefault="00890EBA" w:rsidP="00216D86">
                      <w:pPr>
                        <w:rPr>
                          <w:rFonts w:ascii="Arial" w:hAnsi="Arial" w:cs="Arial"/>
                          <w:sz w:val="22"/>
                          <w:szCs w:val="22"/>
                        </w:rPr>
                      </w:pPr>
                      <w:r w:rsidRPr="00216D86">
                        <w:rPr>
                          <w:rFonts w:ascii="Arial" w:hAnsi="Arial" w:cs="Arial"/>
                          <w:b/>
                          <w:sz w:val="22"/>
                          <w:szCs w:val="22"/>
                        </w:rPr>
                        <w:t>Renee Killian</w:t>
                      </w:r>
                      <w:r>
                        <w:rPr>
                          <w:rFonts w:ascii="Arial" w:hAnsi="Arial" w:cs="Arial"/>
                          <w:sz w:val="22"/>
                          <w:szCs w:val="22"/>
                        </w:rPr>
                        <w:t xml:space="preserve"> –Director ext. 1118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6D86">
                        <w:rPr>
                          <w:rFonts w:ascii="Arial" w:hAnsi="Arial" w:cs="Arial"/>
                          <w:b/>
                          <w:sz w:val="22"/>
                          <w:szCs w:val="22"/>
                        </w:rPr>
                        <w:t>Marilyn Gibson</w:t>
                      </w:r>
                      <w:r>
                        <w:rPr>
                          <w:rFonts w:ascii="Arial" w:hAnsi="Arial" w:cs="Arial"/>
                          <w:sz w:val="22"/>
                          <w:szCs w:val="22"/>
                        </w:rPr>
                        <w:t xml:space="preserve"> – Health/</w:t>
                      </w:r>
                      <w:proofErr w:type="spellStart"/>
                      <w:r>
                        <w:rPr>
                          <w:rFonts w:ascii="Arial" w:hAnsi="Arial" w:cs="Arial"/>
                          <w:sz w:val="22"/>
                          <w:szCs w:val="22"/>
                        </w:rPr>
                        <w:t>Disab</w:t>
                      </w:r>
                      <w:proofErr w:type="spellEnd"/>
                      <w:r>
                        <w:rPr>
                          <w:rFonts w:ascii="Arial" w:hAnsi="Arial" w:cs="Arial"/>
                          <w:sz w:val="22"/>
                          <w:szCs w:val="22"/>
                        </w:rPr>
                        <w:t xml:space="preserve">. – </w:t>
                      </w:r>
                      <w:proofErr w:type="gramStart"/>
                      <w:r>
                        <w:rPr>
                          <w:rFonts w:ascii="Arial" w:hAnsi="Arial" w:cs="Arial"/>
                          <w:sz w:val="22"/>
                          <w:szCs w:val="22"/>
                        </w:rPr>
                        <w:t>ext</w:t>
                      </w:r>
                      <w:proofErr w:type="gramEnd"/>
                      <w:r>
                        <w:rPr>
                          <w:rFonts w:ascii="Arial" w:hAnsi="Arial" w:cs="Arial"/>
                          <w:sz w:val="22"/>
                          <w:szCs w:val="22"/>
                        </w:rPr>
                        <w:t>. 1115</w:t>
                      </w:r>
                    </w:p>
                    <w:p w:rsidR="00890EBA" w:rsidRDefault="00890EBA" w:rsidP="00216D86">
                      <w:pPr>
                        <w:rPr>
                          <w:rFonts w:ascii="Arial" w:hAnsi="Arial" w:cs="Arial"/>
                          <w:sz w:val="22"/>
                          <w:szCs w:val="22"/>
                        </w:rPr>
                      </w:pPr>
                      <w:r w:rsidRPr="00216D86">
                        <w:rPr>
                          <w:rFonts w:ascii="Arial" w:hAnsi="Arial" w:cs="Arial"/>
                          <w:b/>
                          <w:sz w:val="22"/>
                          <w:szCs w:val="22"/>
                        </w:rPr>
                        <w:t>Jan Cooley</w:t>
                      </w:r>
                      <w:r>
                        <w:rPr>
                          <w:rFonts w:ascii="Arial" w:hAnsi="Arial" w:cs="Arial"/>
                          <w:sz w:val="22"/>
                          <w:szCs w:val="22"/>
                        </w:rPr>
                        <w:t xml:space="preserve"> – Deputy Director – ext. 1116</w:t>
                      </w:r>
                      <w:r>
                        <w:rPr>
                          <w:rFonts w:ascii="Arial" w:hAnsi="Arial" w:cs="Arial"/>
                          <w:sz w:val="22"/>
                          <w:szCs w:val="22"/>
                        </w:rPr>
                        <w:tab/>
                      </w:r>
                      <w:r>
                        <w:rPr>
                          <w:rFonts w:ascii="Arial" w:hAnsi="Arial" w:cs="Arial"/>
                          <w:sz w:val="22"/>
                          <w:szCs w:val="22"/>
                        </w:rPr>
                        <w:tab/>
                      </w:r>
                      <w:r>
                        <w:rPr>
                          <w:rFonts w:ascii="Arial" w:hAnsi="Arial" w:cs="Arial"/>
                          <w:sz w:val="22"/>
                          <w:szCs w:val="22"/>
                        </w:rPr>
                        <w:tab/>
                      </w:r>
                      <w:r w:rsidRPr="00216D86">
                        <w:rPr>
                          <w:rFonts w:ascii="Arial" w:hAnsi="Arial" w:cs="Arial"/>
                          <w:b/>
                          <w:sz w:val="22"/>
                          <w:szCs w:val="22"/>
                        </w:rPr>
                        <w:t>Bobbie Osia</w:t>
                      </w:r>
                      <w:r>
                        <w:rPr>
                          <w:rFonts w:ascii="Arial" w:hAnsi="Arial" w:cs="Arial"/>
                          <w:sz w:val="22"/>
                          <w:szCs w:val="22"/>
                        </w:rPr>
                        <w:t xml:space="preserve"> – Training – ext. 1119</w:t>
                      </w:r>
                    </w:p>
                    <w:p w:rsidR="00890EBA" w:rsidRPr="00216D86" w:rsidRDefault="00890EBA" w:rsidP="00216D86">
                      <w:pPr>
                        <w:rPr>
                          <w:rFonts w:ascii="Arial" w:hAnsi="Arial" w:cs="Arial"/>
                          <w:sz w:val="22"/>
                          <w:szCs w:val="22"/>
                        </w:rPr>
                      </w:pPr>
                      <w:r w:rsidRPr="00216D86">
                        <w:rPr>
                          <w:rFonts w:ascii="Arial" w:hAnsi="Arial" w:cs="Arial"/>
                          <w:b/>
                          <w:sz w:val="22"/>
                          <w:szCs w:val="22"/>
                        </w:rPr>
                        <w:t>Courtney Laramore</w:t>
                      </w:r>
                      <w:r>
                        <w:rPr>
                          <w:rFonts w:ascii="Arial" w:hAnsi="Arial" w:cs="Arial"/>
                          <w:sz w:val="22"/>
                          <w:szCs w:val="22"/>
                        </w:rPr>
                        <w:t xml:space="preserve"> – Adm. Assistant – ext. 1112</w:t>
                      </w:r>
                      <w:r>
                        <w:rPr>
                          <w:rFonts w:ascii="Arial" w:hAnsi="Arial" w:cs="Arial"/>
                          <w:sz w:val="22"/>
                          <w:szCs w:val="22"/>
                        </w:rPr>
                        <w:tab/>
                      </w:r>
                      <w:r>
                        <w:rPr>
                          <w:rFonts w:ascii="Arial" w:hAnsi="Arial" w:cs="Arial"/>
                          <w:sz w:val="22"/>
                          <w:szCs w:val="22"/>
                        </w:rPr>
                        <w:tab/>
                      </w:r>
                      <w:r w:rsidRPr="00C5404B">
                        <w:rPr>
                          <w:rFonts w:ascii="Arial" w:hAnsi="Arial" w:cs="Arial"/>
                          <w:b/>
                          <w:sz w:val="22"/>
                          <w:szCs w:val="22"/>
                        </w:rPr>
                        <w:t>Heather Kozicky</w:t>
                      </w:r>
                      <w:r>
                        <w:rPr>
                          <w:rFonts w:ascii="Arial" w:hAnsi="Arial" w:cs="Arial"/>
                          <w:sz w:val="22"/>
                          <w:szCs w:val="22"/>
                        </w:rPr>
                        <w:t xml:space="preserve"> – Social </w:t>
                      </w:r>
                      <w:proofErr w:type="spellStart"/>
                      <w:r>
                        <w:rPr>
                          <w:rFonts w:ascii="Arial" w:hAnsi="Arial" w:cs="Arial"/>
                          <w:sz w:val="22"/>
                          <w:szCs w:val="22"/>
                        </w:rPr>
                        <w:t>Servs</w:t>
                      </w:r>
                      <w:proofErr w:type="spellEnd"/>
                      <w:r>
                        <w:rPr>
                          <w:rFonts w:ascii="Arial" w:hAnsi="Arial" w:cs="Arial"/>
                          <w:sz w:val="22"/>
                          <w:szCs w:val="22"/>
                        </w:rPr>
                        <w:t xml:space="preserve"> – ext. 1111</w:t>
                      </w:r>
                    </w:p>
                    <w:p w:rsidR="00890EBA" w:rsidRDefault="00890EBA" w:rsidP="00216D86">
                      <w:pPr>
                        <w:rPr>
                          <w:rFonts w:ascii="Arial" w:hAnsi="Arial" w:cs="Arial"/>
                          <w:sz w:val="22"/>
                          <w:szCs w:val="22"/>
                        </w:rPr>
                      </w:pPr>
                      <w:r w:rsidRPr="00216D86">
                        <w:rPr>
                          <w:rFonts w:ascii="Arial" w:hAnsi="Arial" w:cs="Arial"/>
                          <w:b/>
                          <w:sz w:val="22"/>
                          <w:szCs w:val="22"/>
                        </w:rPr>
                        <w:t>Cecila Crawford</w:t>
                      </w:r>
                      <w:r>
                        <w:rPr>
                          <w:rFonts w:ascii="Arial" w:hAnsi="Arial" w:cs="Arial"/>
                          <w:sz w:val="22"/>
                          <w:szCs w:val="22"/>
                        </w:rPr>
                        <w:t xml:space="preserve"> – Nutrition – ext. 1139</w:t>
                      </w:r>
                      <w:r>
                        <w:rPr>
                          <w:rFonts w:ascii="Arial" w:hAnsi="Arial" w:cs="Arial"/>
                          <w:sz w:val="22"/>
                          <w:szCs w:val="22"/>
                        </w:rPr>
                        <w:tab/>
                      </w:r>
                      <w:r>
                        <w:rPr>
                          <w:rFonts w:ascii="Arial" w:hAnsi="Arial" w:cs="Arial"/>
                          <w:sz w:val="22"/>
                          <w:szCs w:val="22"/>
                        </w:rPr>
                        <w:tab/>
                      </w:r>
                      <w:r>
                        <w:rPr>
                          <w:rFonts w:ascii="Arial" w:hAnsi="Arial" w:cs="Arial"/>
                          <w:sz w:val="22"/>
                          <w:szCs w:val="22"/>
                        </w:rPr>
                        <w:tab/>
                      </w:r>
                      <w:r w:rsidRPr="00216D86">
                        <w:rPr>
                          <w:rFonts w:ascii="Arial" w:hAnsi="Arial" w:cs="Arial"/>
                          <w:b/>
                          <w:sz w:val="22"/>
                          <w:szCs w:val="22"/>
                        </w:rPr>
                        <w:t>Leah Hutchings</w:t>
                      </w:r>
                      <w:r>
                        <w:rPr>
                          <w:rFonts w:ascii="Arial" w:hAnsi="Arial" w:cs="Arial"/>
                          <w:sz w:val="22"/>
                          <w:szCs w:val="22"/>
                        </w:rPr>
                        <w:t xml:space="preserve"> – Education/MH – ext. 1145</w:t>
                      </w: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p w:rsidR="00890EBA" w:rsidRDefault="00890EBA" w:rsidP="00216D86">
                      <w:pPr>
                        <w:rPr>
                          <w:rFonts w:ascii="Arial" w:hAnsi="Arial" w:cs="Arial"/>
                          <w:sz w:val="22"/>
                          <w:szCs w:val="22"/>
                        </w:rPr>
                      </w:pPr>
                    </w:p>
                  </w:txbxContent>
                </v:textbox>
              </v:shape>
            </w:pict>
          </mc:Fallback>
        </mc:AlternateContent>
      </w: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1934D8" w:rsidRDefault="001934D8" w:rsidP="00985182">
      <w:pPr>
        <w:ind w:left="1440" w:hanging="720"/>
        <w:jc w:val="both"/>
        <w:rPr>
          <w:rFonts w:ascii="Arial" w:hAnsi="Arial" w:cs="Arial"/>
          <w:sz w:val="22"/>
          <w:szCs w:val="22"/>
        </w:rPr>
      </w:pPr>
    </w:p>
    <w:p w:rsidR="00426930" w:rsidRDefault="00426930" w:rsidP="00985182">
      <w:pPr>
        <w:ind w:left="1440" w:hanging="720"/>
        <w:jc w:val="both"/>
        <w:rPr>
          <w:rFonts w:ascii="Arial" w:hAnsi="Arial" w:cs="Arial"/>
          <w:b/>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Madison County</w:t>
      </w:r>
    </w:p>
    <w:p w:rsidR="001934D8" w:rsidRDefault="001934D8" w:rsidP="00985182">
      <w:pPr>
        <w:ind w:left="1440" w:hanging="720"/>
        <w:jc w:val="both"/>
        <w:rPr>
          <w:rFonts w:ascii="Arial" w:hAnsi="Arial" w:cs="Arial"/>
          <w:sz w:val="22"/>
          <w:szCs w:val="22"/>
        </w:rPr>
      </w:pPr>
      <w:r>
        <w:rPr>
          <w:rFonts w:ascii="Arial" w:hAnsi="Arial" w:cs="Arial"/>
          <w:sz w:val="22"/>
          <w:szCs w:val="22"/>
        </w:rPr>
        <w:t>600 South Chamber Drive</w:t>
      </w:r>
    </w:p>
    <w:p w:rsidR="001934D8" w:rsidRDefault="001934D8" w:rsidP="00985182">
      <w:pPr>
        <w:ind w:left="1440" w:hanging="720"/>
        <w:jc w:val="both"/>
        <w:rPr>
          <w:rFonts w:ascii="Arial" w:hAnsi="Arial" w:cs="Arial"/>
          <w:sz w:val="22"/>
          <w:szCs w:val="22"/>
        </w:rPr>
      </w:pPr>
      <w:r>
        <w:rPr>
          <w:rFonts w:ascii="Arial" w:hAnsi="Arial" w:cs="Arial"/>
          <w:sz w:val="22"/>
          <w:szCs w:val="22"/>
        </w:rPr>
        <w:t>Fredericktown, MO 63645</w:t>
      </w:r>
    </w:p>
    <w:p w:rsidR="001934D8" w:rsidRDefault="001934D8" w:rsidP="00985182">
      <w:pPr>
        <w:ind w:left="1440" w:hanging="720"/>
        <w:jc w:val="both"/>
        <w:rPr>
          <w:rFonts w:ascii="Arial" w:hAnsi="Arial" w:cs="Arial"/>
          <w:sz w:val="22"/>
          <w:szCs w:val="22"/>
        </w:rPr>
      </w:pPr>
      <w:r>
        <w:rPr>
          <w:rFonts w:ascii="Arial" w:hAnsi="Arial" w:cs="Arial"/>
          <w:sz w:val="22"/>
          <w:szCs w:val="22"/>
        </w:rPr>
        <w:t>573-783-7112</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Mid St. Francois County</w:t>
      </w:r>
    </w:p>
    <w:p w:rsidR="001934D8" w:rsidRDefault="001934D8" w:rsidP="00985182">
      <w:pPr>
        <w:ind w:left="1440" w:hanging="720"/>
        <w:jc w:val="both"/>
        <w:rPr>
          <w:rFonts w:ascii="Arial" w:hAnsi="Arial" w:cs="Arial"/>
          <w:sz w:val="22"/>
          <w:szCs w:val="22"/>
        </w:rPr>
      </w:pPr>
      <w:r>
        <w:rPr>
          <w:rFonts w:ascii="Arial" w:hAnsi="Arial" w:cs="Arial"/>
          <w:sz w:val="22"/>
          <w:szCs w:val="22"/>
        </w:rPr>
        <w:t>204 Tenth Street</w:t>
      </w:r>
    </w:p>
    <w:p w:rsidR="001934D8" w:rsidRDefault="001934D8" w:rsidP="00985182">
      <w:pPr>
        <w:ind w:left="1440" w:hanging="720"/>
        <w:jc w:val="both"/>
        <w:rPr>
          <w:rFonts w:ascii="Arial" w:hAnsi="Arial" w:cs="Arial"/>
          <w:sz w:val="22"/>
          <w:szCs w:val="22"/>
        </w:rPr>
      </w:pPr>
      <w:r>
        <w:rPr>
          <w:rFonts w:ascii="Arial" w:hAnsi="Arial" w:cs="Arial"/>
          <w:sz w:val="22"/>
          <w:szCs w:val="22"/>
        </w:rPr>
        <w:t>Park Hills, MO 63601</w:t>
      </w:r>
    </w:p>
    <w:p w:rsidR="001934D8" w:rsidRDefault="001934D8" w:rsidP="00985182">
      <w:pPr>
        <w:ind w:left="1440" w:hanging="720"/>
        <w:jc w:val="both"/>
        <w:rPr>
          <w:rFonts w:ascii="Arial" w:hAnsi="Arial" w:cs="Arial"/>
          <w:sz w:val="22"/>
          <w:szCs w:val="22"/>
        </w:rPr>
      </w:pPr>
      <w:r>
        <w:rPr>
          <w:rFonts w:ascii="Arial" w:hAnsi="Arial" w:cs="Arial"/>
          <w:sz w:val="22"/>
          <w:szCs w:val="22"/>
        </w:rPr>
        <w:t>573-431-2658</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Perry County</w:t>
      </w:r>
    </w:p>
    <w:p w:rsidR="001934D8" w:rsidRDefault="001934D8" w:rsidP="00985182">
      <w:pPr>
        <w:ind w:left="1440" w:hanging="720"/>
        <w:jc w:val="both"/>
        <w:rPr>
          <w:rFonts w:ascii="Arial" w:hAnsi="Arial" w:cs="Arial"/>
          <w:sz w:val="22"/>
          <w:szCs w:val="22"/>
        </w:rPr>
      </w:pPr>
      <w:r>
        <w:rPr>
          <w:rFonts w:ascii="Arial" w:hAnsi="Arial" w:cs="Arial"/>
          <w:sz w:val="22"/>
          <w:szCs w:val="22"/>
        </w:rPr>
        <w:t>104 N French Lane</w:t>
      </w:r>
    </w:p>
    <w:p w:rsidR="001934D8" w:rsidRDefault="001934D8" w:rsidP="00985182">
      <w:pPr>
        <w:ind w:left="1440" w:hanging="720"/>
        <w:jc w:val="both"/>
        <w:rPr>
          <w:rFonts w:ascii="Arial" w:hAnsi="Arial" w:cs="Arial"/>
          <w:sz w:val="22"/>
          <w:szCs w:val="22"/>
        </w:rPr>
      </w:pPr>
      <w:r>
        <w:rPr>
          <w:rFonts w:ascii="Arial" w:hAnsi="Arial" w:cs="Arial"/>
          <w:sz w:val="22"/>
          <w:szCs w:val="22"/>
        </w:rPr>
        <w:t>Perryville, MO 63775</w:t>
      </w:r>
    </w:p>
    <w:p w:rsidR="00C5404B" w:rsidRDefault="00C5404B" w:rsidP="00985182">
      <w:pPr>
        <w:ind w:left="1440" w:hanging="720"/>
        <w:jc w:val="both"/>
        <w:rPr>
          <w:rFonts w:ascii="Arial" w:hAnsi="Arial" w:cs="Arial"/>
          <w:sz w:val="22"/>
          <w:szCs w:val="22"/>
        </w:rPr>
      </w:pPr>
      <w:r>
        <w:rPr>
          <w:rFonts w:ascii="Arial" w:hAnsi="Arial" w:cs="Arial"/>
          <w:sz w:val="22"/>
          <w:szCs w:val="22"/>
        </w:rPr>
        <w:t>573-547-8496</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Ste. Genevieve County</w:t>
      </w:r>
    </w:p>
    <w:p w:rsidR="001934D8" w:rsidRDefault="001934D8" w:rsidP="00985182">
      <w:pPr>
        <w:ind w:left="1440" w:hanging="720"/>
        <w:jc w:val="both"/>
        <w:rPr>
          <w:rFonts w:ascii="Arial" w:hAnsi="Arial" w:cs="Arial"/>
          <w:sz w:val="22"/>
          <w:szCs w:val="22"/>
        </w:rPr>
      </w:pPr>
      <w:r>
        <w:rPr>
          <w:rFonts w:ascii="Arial" w:hAnsi="Arial" w:cs="Arial"/>
          <w:sz w:val="22"/>
          <w:szCs w:val="22"/>
        </w:rPr>
        <w:t>95 Ste. Genevieve Drive</w:t>
      </w:r>
    </w:p>
    <w:p w:rsidR="001934D8" w:rsidRDefault="001934D8" w:rsidP="00985182">
      <w:pPr>
        <w:ind w:left="1440" w:hanging="720"/>
        <w:jc w:val="both"/>
        <w:rPr>
          <w:rFonts w:ascii="Arial" w:hAnsi="Arial" w:cs="Arial"/>
          <w:sz w:val="22"/>
          <w:szCs w:val="22"/>
        </w:rPr>
      </w:pPr>
      <w:r>
        <w:rPr>
          <w:rFonts w:ascii="Arial" w:hAnsi="Arial" w:cs="Arial"/>
          <w:sz w:val="22"/>
          <w:szCs w:val="22"/>
        </w:rPr>
        <w:t>Ste. Genevieve, MO 63670</w:t>
      </w:r>
    </w:p>
    <w:p w:rsidR="001934D8" w:rsidRDefault="001934D8" w:rsidP="00985182">
      <w:pPr>
        <w:ind w:left="1440" w:hanging="720"/>
        <w:jc w:val="both"/>
        <w:rPr>
          <w:rFonts w:ascii="Arial" w:hAnsi="Arial" w:cs="Arial"/>
          <w:sz w:val="22"/>
          <w:szCs w:val="22"/>
        </w:rPr>
      </w:pPr>
      <w:r>
        <w:rPr>
          <w:rFonts w:ascii="Arial" w:hAnsi="Arial" w:cs="Arial"/>
          <w:sz w:val="22"/>
          <w:szCs w:val="22"/>
        </w:rPr>
        <w:t>573-883-3434</w:t>
      </w:r>
    </w:p>
    <w:p w:rsidR="001934D8" w:rsidRDefault="001934D8" w:rsidP="00985182">
      <w:pPr>
        <w:ind w:left="1440" w:hanging="720"/>
        <w:jc w:val="both"/>
        <w:rPr>
          <w:rFonts w:ascii="Arial" w:hAnsi="Arial" w:cs="Arial"/>
          <w:sz w:val="22"/>
          <w:szCs w:val="22"/>
        </w:rPr>
      </w:pPr>
    </w:p>
    <w:p w:rsidR="001934D8" w:rsidRPr="00216D86" w:rsidRDefault="001934D8" w:rsidP="00985182">
      <w:pPr>
        <w:ind w:left="1440" w:hanging="720"/>
        <w:jc w:val="both"/>
        <w:rPr>
          <w:rFonts w:ascii="Arial" w:hAnsi="Arial" w:cs="Arial"/>
          <w:b/>
          <w:sz w:val="22"/>
          <w:szCs w:val="22"/>
        </w:rPr>
      </w:pPr>
      <w:r w:rsidRPr="00216D86">
        <w:rPr>
          <w:rFonts w:ascii="Arial" w:hAnsi="Arial" w:cs="Arial"/>
          <w:b/>
          <w:sz w:val="22"/>
          <w:szCs w:val="22"/>
        </w:rPr>
        <w:t>Washington County</w:t>
      </w:r>
    </w:p>
    <w:p w:rsidR="001934D8" w:rsidRDefault="001934D8" w:rsidP="00985182">
      <w:pPr>
        <w:ind w:left="1440" w:hanging="720"/>
        <w:jc w:val="both"/>
        <w:rPr>
          <w:rFonts w:ascii="Arial" w:hAnsi="Arial" w:cs="Arial"/>
          <w:sz w:val="22"/>
          <w:szCs w:val="22"/>
        </w:rPr>
      </w:pPr>
      <w:r>
        <w:rPr>
          <w:rFonts w:ascii="Arial" w:hAnsi="Arial" w:cs="Arial"/>
          <w:sz w:val="22"/>
          <w:szCs w:val="22"/>
        </w:rPr>
        <w:t>512 State Street</w:t>
      </w:r>
    </w:p>
    <w:p w:rsidR="001934D8" w:rsidRDefault="001934D8" w:rsidP="00985182">
      <w:pPr>
        <w:ind w:left="1440" w:hanging="720"/>
        <w:jc w:val="both"/>
        <w:rPr>
          <w:rFonts w:ascii="Arial" w:hAnsi="Arial" w:cs="Arial"/>
          <w:sz w:val="22"/>
          <w:szCs w:val="22"/>
        </w:rPr>
      </w:pPr>
      <w:r>
        <w:rPr>
          <w:rFonts w:ascii="Arial" w:hAnsi="Arial" w:cs="Arial"/>
          <w:sz w:val="22"/>
          <w:szCs w:val="22"/>
        </w:rPr>
        <w:t>Mineral Point, MO 63660</w:t>
      </w:r>
    </w:p>
    <w:p w:rsidR="001934D8" w:rsidRDefault="001934D8" w:rsidP="00985182">
      <w:pPr>
        <w:ind w:left="1440" w:hanging="720"/>
        <w:jc w:val="both"/>
        <w:rPr>
          <w:rFonts w:ascii="Arial" w:hAnsi="Arial" w:cs="Arial"/>
          <w:sz w:val="22"/>
          <w:szCs w:val="22"/>
        </w:rPr>
      </w:pPr>
      <w:r>
        <w:rPr>
          <w:rFonts w:ascii="Arial" w:hAnsi="Arial" w:cs="Arial"/>
          <w:sz w:val="22"/>
          <w:szCs w:val="22"/>
        </w:rPr>
        <w:t>573-438-1515</w:t>
      </w:r>
    </w:p>
    <w:p w:rsidR="001934D8" w:rsidRDefault="001934D8" w:rsidP="00985182">
      <w:pPr>
        <w:ind w:left="1440" w:hanging="720"/>
        <w:jc w:val="both"/>
        <w:rPr>
          <w:rFonts w:ascii="Arial" w:hAnsi="Arial" w:cs="Arial"/>
          <w:sz w:val="22"/>
          <w:szCs w:val="22"/>
        </w:rPr>
      </w:pPr>
      <w:r>
        <w:rPr>
          <w:rFonts w:ascii="Arial" w:hAnsi="Arial" w:cs="Arial"/>
          <w:sz w:val="22"/>
          <w:szCs w:val="22"/>
        </w:rPr>
        <w:t>573-438-2166</w:t>
      </w:r>
    </w:p>
    <w:p w:rsidR="001934D8" w:rsidRDefault="001934D8"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850C3B" w:rsidRDefault="00850C3B" w:rsidP="00985182">
      <w:pPr>
        <w:ind w:left="1440" w:hanging="720"/>
        <w:jc w:val="both"/>
        <w:rPr>
          <w:rFonts w:ascii="Arial" w:hAnsi="Arial" w:cs="Arial"/>
          <w:sz w:val="22"/>
          <w:szCs w:val="22"/>
        </w:rPr>
      </w:pPr>
    </w:p>
    <w:p w:rsidR="00DC3E55" w:rsidRDefault="00DC3E55" w:rsidP="00985182">
      <w:pPr>
        <w:ind w:left="1440" w:hanging="720"/>
        <w:jc w:val="both"/>
        <w:rPr>
          <w:rFonts w:ascii="Arial" w:hAnsi="Arial" w:cs="Arial"/>
          <w:sz w:val="56"/>
          <w:szCs w:val="56"/>
        </w:rPr>
      </w:pPr>
    </w:p>
    <w:p w:rsidR="00DC3E55" w:rsidRDefault="00DC3E55" w:rsidP="00985182">
      <w:pPr>
        <w:ind w:left="1440" w:hanging="720"/>
        <w:jc w:val="both"/>
        <w:rPr>
          <w:rFonts w:ascii="Arial" w:hAnsi="Arial" w:cs="Arial"/>
          <w:sz w:val="56"/>
          <w:szCs w:val="56"/>
        </w:rPr>
      </w:pPr>
    </w:p>
    <w:p w:rsidR="00DC3E55" w:rsidRDefault="00DC3E55" w:rsidP="00985182">
      <w:pPr>
        <w:ind w:left="1440" w:hanging="720"/>
        <w:jc w:val="both"/>
        <w:rPr>
          <w:rFonts w:ascii="Arial" w:hAnsi="Arial" w:cs="Arial"/>
          <w:sz w:val="56"/>
          <w:szCs w:val="56"/>
        </w:rPr>
      </w:pPr>
    </w:p>
    <w:p w:rsidR="00DC3E55" w:rsidRDefault="00DC3E55" w:rsidP="00985182">
      <w:pPr>
        <w:ind w:left="1440" w:hanging="720"/>
        <w:jc w:val="both"/>
        <w:rPr>
          <w:rFonts w:ascii="Arial" w:hAnsi="Arial" w:cs="Arial"/>
          <w:sz w:val="56"/>
          <w:szCs w:val="56"/>
        </w:rPr>
      </w:pPr>
    </w:p>
    <w:p w:rsidR="00DC3E55" w:rsidRDefault="00DC3E55" w:rsidP="00985182">
      <w:pPr>
        <w:ind w:left="1440" w:hanging="720"/>
        <w:jc w:val="both"/>
        <w:rPr>
          <w:rFonts w:ascii="Arial" w:hAnsi="Arial" w:cs="Arial"/>
          <w:sz w:val="56"/>
          <w:szCs w:val="56"/>
        </w:rPr>
      </w:pPr>
    </w:p>
    <w:p w:rsidR="00DC3E55" w:rsidRDefault="00DC3E55" w:rsidP="00985182">
      <w:pPr>
        <w:ind w:left="1440" w:hanging="720"/>
        <w:jc w:val="both"/>
        <w:rPr>
          <w:rFonts w:ascii="Arial" w:hAnsi="Arial" w:cs="Arial"/>
          <w:sz w:val="56"/>
          <w:szCs w:val="56"/>
        </w:rPr>
      </w:pPr>
    </w:p>
    <w:p w:rsidR="005E50B0" w:rsidRPr="00DC3E55" w:rsidRDefault="00DC3E55" w:rsidP="00985182">
      <w:pPr>
        <w:ind w:left="1440" w:hanging="720"/>
        <w:jc w:val="both"/>
        <w:rPr>
          <w:rFonts w:ascii="Arial" w:hAnsi="Arial" w:cs="Arial"/>
          <w:sz w:val="56"/>
          <w:szCs w:val="56"/>
        </w:rPr>
      </w:pPr>
      <w:r w:rsidRPr="00DC3E55">
        <w:rPr>
          <w:rFonts w:ascii="Arial" w:hAnsi="Arial" w:cs="Arial"/>
          <w:sz w:val="56"/>
          <w:szCs w:val="56"/>
        </w:rPr>
        <w:t>CALENDAR</w:t>
      </w:r>
    </w:p>
    <w:p w:rsidR="005E50B0" w:rsidRPr="00DC3E55" w:rsidRDefault="005E50B0" w:rsidP="00985182">
      <w:pPr>
        <w:ind w:left="1440" w:hanging="720"/>
        <w:jc w:val="both"/>
        <w:rPr>
          <w:rFonts w:ascii="Arial" w:hAnsi="Arial" w:cs="Arial"/>
          <w:sz w:val="56"/>
          <w:szCs w:val="56"/>
        </w:rPr>
      </w:pPr>
    </w:p>
    <w:p w:rsidR="005E50B0" w:rsidRDefault="005E50B0"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rFonts w:ascii="Arial" w:hAnsi="Arial" w:cs="Arial"/>
          <w:sz w:val="56"/>
          <w:szCs w:val="56"/>
        </w:rPr>
      </w:pPr>
    </w:p>
    <w:p w:rsidR="008E0424" w:rsidRDefault="008E0424" w:rsidP="00985182">
      <w:pPr>
        <w:ind w:left="1440" w:hanging="720"/>
        <w:jc w:val="both"/>
        <w:rPr>
          <w:sz w:val="24"/>
          <w:szCs w:val="24"/>
        </w:rPr>
      </w:pPr>
    </w:p>
    <w:p w:rsidR="008E0424" w:rsidRDefault="008E0424" w:rsidP="008E0424">
      <w:pPr>
        <w:widowControl/>
        <w:overflowPunct/>
        <w:autoSpaceDE/>
        <w:autoSpaceDN/>
        <w:adjustRightInd/>
        <w:spacing w:before="100" w:beforeAutospacing="1" w:after="100" w:afterAutospacing="1"/>
        <w:outlineLvl w:val="0"/>
        <w:rPr>
          <w:b/>
          <w:bCs/>
          <w:kern w:val="36"/>
          <w:sz w:val="48"/>
          <w:szCs w:val="48"/>
        </w:rPr>
        <w:sectPr w:rsidR="008E0424" w:rsidSect="00381B1C">
          <w:type w:val="continuous"/>
          <w:pgSz w:w="12240" w:h="15840"/>
          <w:pgMar w:top="288" w:right="1440" w:bottom="288" w:left="1728" w:header="720" w:footer="720" w:gutter="0"/>
          <w:cols w:num="2" w:space="720"/>
          <w:docGrid w:linePitch="360"/>
        </w:sectPr>
      </w:pPr>
    </w:p>
    <w:p w:rsidR="008E0424" w:rsidRDefault="008E0424" w:rsidP="008E0424">
      <w:pPr>
        <w:widowControl/>
        <w:overflowPunct/>
        <w:autoSpaceDE/>
        <w:autoSpaceDN/>
        <w:adjustRightInd/>
        <w:spacing w:before="100" w:beforeAutospacing="1" w:after="100" w:afterAutospacing="1"/>
        <w:outlineLvl w:val="0"/>
        <w:rPr>
          <w:b/>
          <w:bCs/>
          <w:kern w:val="36"/>
          <w:sz w:val="24"/>
          <w:szCs w:val="24"/>
        </w:rPr>
      </w:pPr>
    </w:p>
    <w:p w:rsidR="00426930" w:rsidRDefault="00426930" w:rsidP="008E0424">
      <w:pPr>
        <w:widowControl/>
        <w:overflowPunct/>
        <w:autoSpaceDE/>
        <w:autoSpaceDN/>
        <w:adjustRightInd/>
        <w:spacing w:before="100" w:beforeAutospacing="1" w:after="100" w:afterAutospacing="1"/>
        <w:jc w:val="center"/>
        <w:outlineLvl w:val="0"/>
        <w:rPr>
          <w:b/>
          <w:bCs/>
          <w:kern w:val="36"/>
          <w:sz w:val="24"/>
          <w:szCs w:val="24"/>
        </w:rPr>
      </w:pPr>
    </w:p>
    <w:p w:rsidR="00426930" w:rsidRDefault="00426930" w:rsidP="008E0424">
      <w:pPr>
        <w:widowControl/>
        <w:overflowPunct/>
        <w:autoSpaceDE/>
        <w:autoSpaceDN/>
        <w:adjustRightInd/>
        <w:spacing w:before="100" w:beforeAutospacing="1" w:after="100" w:afterAutospacing="1"/>
        <w:jc w:val="center"/>
        <w:outlineLvl w:val="0"/>
        <w:rPr>
          <w:b/>
          <w:bCs/>
          <w:kern w:val="36"/>
          <w:sz w:val="24"/>
          <w:szCs w:val="24"/>
        </w:rPr>
      </w:pPr>
    </w:p>
    <w:p w:rsidR="008E0424" w:rsidRPr="008E0424" w:rsidRDefault="00426930" w:rsidP="008E0424">
      <w:pPr>
        <w:widowControl/>
        <w:overflowPunct/>
        <w:autoSpaceDE/>
        <w:autoSpaceDN/>
        <w:adjustRightInd/>
        <w:spacing w:before="100" w:beforeAutospacing="1" w:after="100" w:afterAutospacing="1"/>
        <w:jc w:val="center"/>
        <w:outlineLvl w:val="0"/>
        <w:rPr>
          <w:b/>
          <w:bCs/>
          <w:kern w:val="36"/>
          <w:sz w:val="24"/>
          <w:szCs w:val="24"/>
        </w:rPr>
      </w:pPr>
      <w:r>
        <w:rPr>
          <w:b/>
          <w:bCs/>
          <w:kern w:val="36"/>
          <w:sz w:val="24"/>
          <w:szCs w:val="24"/>
        </w:rPr>
        <w:lastRenderedPageBreak/>
        <w:t>1</w:t>
      </w:r>
      <w:r w:rsidR="008E0424" w:rsidRPr="008E0424">
        <w:rPr>
          <w:b/>
          <w:bCs/>
          <w:kern w:val="36"/>
          <w:sz w:val="24"/>
          <w:szCs w:val="24"/>
        </w:rPr>
        <w:t>303.22 Disclosures without parental consent.</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 (b) </w:t>
      </w:r>
      <w:r w:rsidRPr="008E0424">
        <w:rPr>
          <w:rFonts w:ascii="Times New Roman" w:hAnsi="Times New Roman" w:cs="Times New Roman"/>
          <w:i/>
          <w:iCs/>
          <w:sz w:val="24"/>
          <w:szCs w:val="24"/>
        </w:rPr>
        <w:t>Disclosure without parental consent but with parental notice and opportunity to refuse</w:t>
      </w:r>
      <w:r w:rsidRPr="008E0424">
        <w:rPr>
          <w:rFonts w:ascii="Times New Roman" w:hAnsi="Times New Roman" w:cs="Times New Roman"/>
          <w:sz w:val="24"/>
          <w:szCs w:val="24"/>
        </w:rPr>
        <w:t xml:space="preserve">. The procedures to protect PII must allow the program to disclose such PII from child records without parental consent if the program notifies the </w:t>
      </w:r>
      <w:hyperlink r:id="rId28" w:history="1">
        <w:r w:rsidRPr="008E0424">
          <w:rPr>
            <w:rFonts w:ascii="Times New Roman" w:hAnsi="Times New Roman" w:cs="Times New Roman"/>
            <w:color w:val="0000FF"/>
            <w:sz w:val="24"/>
            <w:szCs w:val="24"/>
            <w:u w:val="single"/>
          </w:rPr>
          <w:t>parent</w:t>
        </w:r>
      </w:hyperlink>
      <w:r w:rsidRPr="008E0424">
        <w:rPr>
          <w:rFonts w:ascii="Times New Roman" w:hAnsi="Times New Roman" w:cs="Times New Roman"/>
          <w:sz w:val="24"/>
          <w:szCs w:val="24"/>
        </w:rPr>
        <w:t xml:space="preserve"> about the disclosure, provides the parent, upon the parent’s request, a copy of the PII from child records to be disclosed in advance, and gives the parent an opportunity to challenge and refuse disclosure of the information in the records, before the program forwards the records to officials at a program, school, or school district in which the child seeks or intends to enroll or where the child is already </w:t>
      </w:r>
      <w:hyperlink r:id="rId29" w:history="1">
        <w:r w:rsidRPr="008E0424">
          <w:rPr>
            <w:rFonts w:ascii="Times New Roman" w:hAnsi="Times New Roman" w:cs="Times New Roman"/>
            <w:color w:val="0000FF"/>
            <w:sz w:val="24"/>
            <w:szCs w:val="24"/>
            <w:u w:val="single"/>
          </w:rPr>
          <w:t>enrolled</w:t>
        </w:r>
      </w:hyperlink>
      <w:r w:rsidRPr="008E0424">
        <w:rPr>
          <w:rFonts w:ascii="Times New Roman" w:hAnsi="Times New Roman" w:cs="Times New Roman"/>
          <w:sz w:val="24"/>
          <w:szCs w:val="24"/>
        </w:rPr>
        <w:t xml:space="preserve"> so long as the disclosure is related to the child's enrollment or transfer.</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(c) </w:t>
      </w:r>
      <w:r w:rsidRPr="008E0424">
        <w:rPr>
          <w:rFonts w:ascii="Times New Roman" w:hAnsi="Times New Roman" w:cs="Times New Roman"/>
          <w:i/>
          <w:iCs/>
          <w:sz w:val="24"/>
          <w:szCs w:val="24"/>
        </w:rPr>
        <w:t>Disclosure without parental consent</w:t>
      </w:r>
      <w:r w:rsidRPr="008E0424">
        <w:rPr>
          <w:rFonts w:ascii="Times New Roman" w:hAnsi="Times New Roman" w:cs="Times New Roman"/>
          <w:sz w:val="24"/>
          <w:szCs w:val="24"/>
        </w:rPr>
        <w:t>. The procedures to protect PII must allow the program to disclose such PII from child records without parental consent to:</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(1) Officials within the program or acting for the program, such as contractors and </w:t>
      </w:r>
      <w:proofErr w:type="spellStart"/>
      <w:r w:rsidRPr="008E0424">
        <w:rPr>
          <w:rFonts w:ascii="Times New Roman" w:hAnsi="Times New Roman" w:cs="Times New Roman"/>
          <w:sz w:val="24"/>
          <w:szCs w:val="24"/>
        </w:rPr>
        <w:t>subrecipients</w:t>
      </w:r>
      <w:proofErr w:type="spellEnd"/>
      <w:r w:rsidRPr="008E0424">
        <w:rPr>
          <w:rFonts w:ascii="Times New Roman" w:hAnsi="Times New Roman" w:cs="Times New Roman"/>
          <w:sz w:val="24"/>
          <w:szCs w:val="24"/>
        </w:rPr>
        <w:t>, if the official provides services for which the program would otherwise use employees, the program determines it is necessary for Head Start services, and the program maintains oversight with respect to the use, further disclosure, and maintenance of child records, such as through a written agreement;</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(2) Officials within the program, acting for the program, or from a federal or state entity, in connection with an audit or evaluation of education or child development programs, or for enforcement of or compliance with federal legal requirements of the program; provided the program maintains oversight with respect to the use, further disclosure, and maintenance of child records, such as through a written agreement, including the destruction of the PII when no longer needed for the purpose of the disclosure, except when the disclosure is specifically authorized by federal law or by the </w:t>
      </w:r>
      <w:hyperlink r:id="rId30" w:history="1">
        <w:r w:rsidRPr="008E0424">
          <w:rPr>
            <w:rFonts w:ascii="Times New Roman" w:hAnsi="Times New Roman" w:cs="Times New Roman"/>
            <w:color w:val="0000FF"/>
            <w:sz w:val="24"/>
            <w:szCs w:val="24"/>
            <w:u w:val="single"/>
          </w:rPr>
          <w:t>responsible HHS official</w:t>
        </w:r>
      </w:hyperlink>
      <w:r w:rsidRPr="008E0424">
        <w:rPr>
          <w:rFonts w:ascii="Times New Roman" w:hAnsi="Times New Roman" w:cs="Times New Roman"/>
          <w:sz w:val="24"/>
          <w:szCs w:val="24"/>
        </w:rPr>
        <w:t>;</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(3) Officials within the program, acting for the program, or from a federal or state entity, to conduct a study to improve child and family outcomes, including improving the quality of programs, for, or on behalf of, the program, provided the program maintains oversight with respect to the use, further disclosure, and maintenance of child records, such as through a written agreement, including the destruction of the PII when no longer needed for the purpose of the disclosure;</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(4) Appropriate parties in order to address a disaster, health or safety emergency during the period of the emergency, or a serious health and safety risk such as a serious food allergy, if the program determines that disclosing the PII from child records is necessary to protect the health or safety of children or other persons;</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(5) Comply with a judicial order or lawfully issued subpoena, provided the program makes a reasonable effort to notify the parent about all such subpoenas and court orders in advance of the compliance therewith, unless:</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w:t>
      </w:r>
      <w:proofErr w:type="spellStart"/>
      <w:r w:rsidRPr="008E0424">
        <w:rPr>
          <w:rFonts w:ascii="Times New Roman" w:hAnsi="Times New Roman" w:cs="Times New Roman"/>
          <w:sz w:val="24"/>
          <w:szCs w:val="24"/>
        </w:rPr>
        <w:t>i</w:t>
      </w:r>
      <w:proofErr w:type="spellEnd"/>
      <w:r w:rsidRPr="008E0424">
        <w:rPr>
          <w:rFonts w:ascii="Times New Roman" w:hAnsi="Times New Roman" w:cs="Times New Roman"/>
          <w:sz w:val="24"/>
          <w:szCs w:val="24"/>
        </w:rPr>
        <w:t>) A court has ordered that neither the subpoena, its contents, nor the information provided in response be disclosed;</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(ii) The disclosure is in compliance with an ex parte 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(iii) A parent is a party to a court proceeding directly involving child abuse and neglect (as defined in section 3 of the Child Abuse Prevention and Treatment Act (42 U.S.C. 5101)) or dependency matters, and the order is issued in the context of that proceeding, additional notice to the parent by the program is not required; or,</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(iv) A program initiates legal action against a parent or a parent initiates legal action against a program, then a program may disclose to the court, also without a court order or subpoena, the child records relevant for the program to act as plaintiff or defendant.</w:t>
      </w:r>
    </w:p>
    <w:p w:rsidR="008E0424" w:rsidRDefault="008E0424" w:rsidP="008E0424">
      <w:pPr>
        <w:pStyle w:val="NoSpacing"/>
        <w:rPr>
          <w:rFonts w:ascii="Times New Roman" w:hAnsi="Times New Roman" w:cs="Times New Roman"/>
          <w:sz w:val="24"/>
          <w:szCs w:val="24"/>
        </w:rPr>
      </w:pP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lastRenderedPageBreak/>
        <w:t>(6) The Secretary of Agriculture or an authorized representative from the Food and Nutrition Service to conduct program monitoring, evaluations, and performance measurements for the Child and Adult Care Food Program under the Richard B. Russell National School Lunch Act or the Child Nutrition Act of 1966, if the results will be reported in an aggregate form that does not identify any individual: provided, that any data collected must be protected in a manner that will not permit the personal identification of students and their parents by other than the authorized representatives of the Secretary of Agriculture and any PII must be destroyed when the data are no longer needed for program monitoring, evaluations, and performance measurements;</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(7) A caseworker or other representative from a state, local, or tribal child welfare agency, who has the right to access a </w:t>
      </w:r>
      <w:hyperlink r:id="rId31" w:history="1">
        <w:r w:rsidRPr="008E0424">
          <w:rPr>
            <w:rFonts w:ascii="Times New Roman" w:hAnsi="Times New Roman" w:cs="Times New Roman"/>
            <w:color w:val="0000FF"/>
            <w:sz w:val="24"/>
            <w:szCs w:val="24"/>
            <w:u w:val="single"/>
          </w:rPr>
          <w:t>case plan</w:t>
        </w:r>
      </w:hyperlink>
      <w:r w:rsidRPr="008E0424">
        <w:rPr>
          <w:rFonts w:ascii="Times New Roman" w:hAnsi="Times New Roman" w:cs="Times New Roman"/>
          <w:sz w:val="24"/>
          <w:szCs w:val="24"/>
        </w:rPr>
        <w:t xml:space="preserve"> for a child who is in </w:t>
      </w:r>
      <w:hyperlink r:id="rId32" w:history="1">
        <w:r w:rsidRPr="008E0424">
          <w:rPr>
            <w:rFonts w:ascii="Times New Roman" w:hAnsi="Times New Roman" w:cs="Times New Roman"/>
            <w:color w:val="0000FF"/>
            <w:sz w:val="24"/>
            <w:szCs w:val="24"/>
            <w:u w:val="single"/>
          </w:rPr>
          <w:t>foster care</w:t>
        </w:r>
      </w:hyperlink>
      <w:r w:rsidRPr="008E0424">
        <w:rPr>
          <w:rFonts w:ascii="Times New Roman" w:hAnsi="Times New Roman" w:cs="Times New Roman"/>
          <w:sz w:val="24"/>
          <w:szCs w:val="24"/>
        </w:rPr>
        <w:t xml:space="preserve"> placement, when such agency is legally responsible for the child's care and protection, under state or tribal law, if the agency agrees in writing to protect PII, to use information from the child’s case plan for specific purposes intended of addressing the child's needs, and to destroy information that is no longer needed for those purposes; and,</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(8) Appropriate parties in order to address suspected or known child maltreatment and is consistent with applicable federal, state, local, and tribal laws on reporting child abuse and neglect.</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(d) </w:t>
      </w:r>
      <w:r w:rsidRPr="008E0424">
        <w:rPr>
          <w:rFonts w:ascii="Times New Roman" w:hAnsi="Times New Roman" w:cs="Times New Roman"/>
          <w:i/>
          <w:iCs/>
          <w:sz w:val="24"/>
          <w:szCs w:val="24"/>
        </w:rPr>
        <w:t>Written agreements</w:t>
      </w:r>
      <w:r w:rsidRPr="008E0424">
        <w:rPr>
          <w:rFonts w:ascii="Times New Roman" w:hAnsi="Times New Roman" w:cs="Times New Roman"/>
          <w:sz w:val="24"/>
          <w:szCs w:val="24"/>
        </w:rPr>
        <w:t>. When a program establishes a written agreement with a third party, the procedures to protect such PII must require the program to annually review and, if necessary, update the agreement. If the third party violates the agreement, then the program may:</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(1) Provide the third party an opportunity to self-correct; or,</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(2) Prohibit the third party from access to records for a set period of time as established by the programs governing body and policy council.</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(e) </w:t>
      </w:r>
      <w:r w:rsidRPr="008E0424">
        <w:rPr>
          <w:rFonts w:ascii="Times New Roman" w:hAnsi="Times New Roman" w:cs="Times New Roman"/>
          <w:i/>
          <w:iCs/>
          <w:sz w:val="24"/>
          <w:szCs w:val="24"/>
        </w:rPr>
        <w:t>Annual notice</w:t>
      </w:r>
      <w:r w:rsidRPr="008E0424">
        <w:rPr>
          <w:rFonts w:ascii="Times New Roman" w:hAnsi="Times New Roman" w:cs="Times New Roman"/>
          <w:sz w:val="24"/>
          <w:szCs w:val="24"/>
        </w:rPr>
        <w:t>. The procedures to protect PII must require the program to annually notify parents of their rights in writing described in this subpart and applicable definitions in §1305, and include in that notice a description of the types of PII that may be disclosed, to whom the PII may be disclosed, and what may constitute a necessary reason for the disclosure without parental consent as described in paragraph (c) of this section.</w:t>
      </w:r>
    </w:p>
    <w:p w:rsidR="008E0424" w:rsidRPr="008E0424" w:rsidRDefault="008E0424" w:rsidP="008E0424">
      <w:pPr>
        <w:pStyle w:val="NoSpacing"/>
        <w:rPr>
          <w:rFonts w:ascii="Times New Roman" w:hAnsi="Times New Roman" w:cs="Times New Roman"/>
          <w:sz w:val="24"/>
          <w:szCs w:val="24"/>
        </w:rPr>
      </w:pPr>
      <w:r w:rsidRPr="008E0424">
        <w:rPr>
          <w:rFonts w:ascii="Times New Roman" w:hAnsi="Times New Roman" w:cs="Times New Roman"/>
          <w:sz w:val="24"/>
          <w:szCs w:val="24"/>
        </w:rPr>
        <w:t xml:space="preserve">(f) </w:t>
      </w:r>
      <w:r w:rsidRPr="008E0424">
        <w:rPr>
          <w:rFonts w:ascii="Times New Roman" w:hAnsi="Times New Roman" w:cs="Times New Roman"/>
          <w:i/>
          <w:iCs/>
          <w:sz w:val="24"/>
          <w:szCs w:val="24"/>
        </w:rPr>
        <w:t>Limit on disclosing PII</w:t>
      </w:r>
      <w:r w:rsidRPr="008E0424">
        <w:rPr>
          <w:rFonts w:ascii="Times New Roman" w:hAnsi="Times New Roman" w:cs="Times New Roman"/>
          <w:sz w:val="24"/>
          <w:szCs w:val="24"/>
        </w:rPr>
        <w:t>. A program must only disclose the information that is deemed necessary for the purpose of the disclosure.</w:t>
      </w:r>
    </w:p>
    <w:p w:rsidR="008E0424" w:rsidRPr="008E0424" w:rsidRDefault="008E0424" w:rsidP="008E0424">
      <w:pPr>
        <w:pStyle w:val="NoSpacing"/>
        <w:rPr>
          <w:rFonts w:ascii="Times New Roman" w:hAnsi="Times New Roman" w:cs="Times New Roman"/>
          <w:sz w:val="24"/>
          <w:szCs w:val="24"/>
        </w:rPr>
      </w:pPr>
    </w:p>
    <w:sectPr w:rsidR="008E0424" w:rsidRPr="008E0424" w:rsidSect="008E0424">
      <w:type w:val="continuous"/>
      <w:pgSz w:w="12240" w:h="15840"/>
      <w:pgMar w:top="288" w:right="1440" w:bottom="28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BA" w:rsidRDefault="00890EBA">
      <w:r>
        <w:separator/>
      </w:r>
    </w:p>
  </w:endnote>
  <w:endnote w:type="continuationSeparator" w:id="0">
    <w:p w:rsidR="00890EBA" w:rsidRDefault="0089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Pro">
    <w:altName w:val="FS Albert Pro"/>
    <w:panose1 w:val="00000000000000000000"/>
    <w:charset w:val="00"/>
    <w:family w:val="swiss"/>
    <w:notTrueType/>
    <w:pitch w:val="default"/>
    <w:sig w:usb0="00000003" w:usb1="00000000" w:usb2="00000000" w:usb3="00000000" w:csb0="00000001" w:csb1="00000000"/>
  </w:font>
  <w:font w:name="FS Albert Pro ExtraBold">
    <w:altName w:val="FS Albert Pro ExtraBol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BA" w:rsidRDefault="00890EBA" w:rsidP="00D518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90EBA" w:rsidRDefault="00890EBA" w:rsidP="002511F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BA" w:rsidRDefault="00890EBA" w:rsidP="00D518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B25AB">
      <w:rPr>
        <w:rStyle w:val="PageNumber"/>
        <w:noProof/>
      </w:rPr>
      <w:t>8</w:t>
    </w:r>
    <w:r>
      <w:rPr>
        <w:rStyle w:val="PageNumber"/>
      </w:rPr>
      <w:fldChar w:fldCharType="end"/>
    </w:r>
  </w:p>
  <w:p w:rsidR="00890EBA" w:rsidRDefault="00890EBA" w:rsidP="002511F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BA" w:rsidRDefault="00890EBA">
      <w:r>
        <w:separator/>
      </w:r>
    </w:p>
  </w:footnote>
  <w:footnote w:type="continuationSeparator" w:id="0">
    <w:p w:rsidR="00890EBA" w:rsidRDefault="00890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2D62"/>
    <w:multiLevelType w:val="hybridMultilevel"/>
    <w:tmpl w:val="80DAC666"/>
    <w:lvl w:ilvl="0" w:tplc="04090001">
      <w:start w:val="1"/>
      <w:numFmt w:val="bullet"/>
      <w:lvlText w:val=""/>
      <w:lvlJc w:val="left"/>
      <w:pPr>
        <w:tabs>
          <w:tab w:val="num" w:pos="736"/>
        </w:tabs>
        <w:ind w:left="736" w:hanging="360"/>
      </w:pPr>
      <w:rPr>
        <w:rFonts w:ascii="Symbol" w:hAnsi="Symbol" w:hint="default"/>
      </w:rPr>
    </w:lvl>
    <w:lvl w:ilvl="1" w:tplc="04090003" w:tentative="1">
      <w:start w:val="1"/>
      <w:numFmt w:val="bullet"/>
      <w:lvlText w:val="o"/>
      <w:lvlJc w:val="left"/>
      <w:pPr>
        <w:tabs>
          <w:tab w:val="num" w:pos="1456"/>
        </w:tabs>
        <w:ind w:left="1456" w:hanging="360"/>
      </w:pPr>
      <w:rPr>
        <w:rFonts w:ascii="Courier New" w:hAnsi="Courier New" w:cs="Courier New"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abstractNum w:abstractNumId="1" w15:restartNumberingAfterBreak="0">
    <w:nsid w:val="033233B0"/>
    <w:multiLevelType w:val="hybridMultilevel"/>
    <w:tmpl w:val="481A73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95481"/>
    <w:multiLevelType w:val="multilevel"/>
    <w:tmpl w:val="1C0C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17E"/>
    <w:multiLevelType w:val="hybridMultilevel"/>
    <w:tmpl w:val="666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B63D4"/>
    <w:multiLevelType w:val="hybridMultilevel"/>
    <w:tmpl w:val="0644D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94694"/>
    <w:multiLevelType w:val="multilevel"/>
    <w:tmpl w:val="D5C4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83219"/>
    <w:multiLevelType w:val="hybridMultilevel"/>
    <w:tmpl w:val="3FD2DAA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16696C97"/>
    <w:multiLevelType w:val="hybridMultilevel"/>
    <w:tmpl w:val="55D4424C"/>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27EB0BC8"/>
    <w:multiLevelType w:val="hybridMultilevel"/>
    <w:tmpl w:val="4216B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E7447C"/>
    <w:multiLevelType w:val="hybridMultilevel"/>
    <w:tmpl w:val="2FA2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B0A6F"/>
    <w:multiLevelType w:val="multilevel"/>
    <w:tmpl w:val="F41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726"/>
    <w:multiLevelType w:val="hybridMultilevel"/>
    <w:tmpl w:val="1ABE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E732E"/>
    <w:multiLevelType w:val="multilevel"/>
    <w:tmpl w:val="1AC6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B3932"/>
    <w:multiLevelType w:val="hybridMultilevel"/>
    <w:tmpl w:val="BFBAF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729CC"/>
    <w:multiLevelType w:val="hybridMultilevel"/>
    <w:tmpl w:val="826E5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F4EC9"/>
    <w:multiLevelType w:val="multilevel"/>
    <w:tmpl w:val="5182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B57E0"/>
    <w:multiLevelType w:val="hybridMultilevel"/>
    <w:tmpl w:val="D4344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44028E"/>
    <w:multiLevelType w:val="hybridMultilevel"/>
    <w:tmpl w:val="3BD23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19107B"/>
    <w:multiLevelType w:val="hybridMultilevel"/>
    <w:tmpl w:val="EFCC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AD670D"/>
    <w:multiLevelType w:val="hybridMultilevel"/>
    <w:tmpl w:val="4216B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E470DD"/>
    <w:multiLevelType w:val="hybridMultilevel"/>
    <w:tmpl w:val="D0640F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E470D"/>
    <w:multiLevelType w:val="hybridMultilevel"/>
    <w:tmpl w:val="67F6C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8"/>
  </w:num>
  <w:num w:numId="4">
    <w:abstractNumId w:val="3"/>
  </w:num>
  <w:num w:numId="5">
    <w:abstractNumId w:val="0"/>
  </w:num>
  <w:num w:numId="6">
    <w:abstractNumId w:val="17"/>
  </w:num>
  <w:num w:numId="7">
    <w:abstractNumId w:val="20"/>
  </w:num>
  <w:num w:numId="8">
    <w:abstractNumId w:val="1"/>
  </w:num>
  <w:num w:numId="9">
    <w:abstractNumId w:val="19"/>
  </w:num>
  <w:num w:numId="10">
    <w:abstractNumId w:val="21"/>
  </w:num>
  <w:num w:numId="11">
    <w:abstractNumId w:val="11"/>
  </w:num>
  <w:num w:numId="12">
    <w:abstractNumId w:val="13"/>
  </w:num>
  <w:num w:numId="13">
    <w:abstractNumId w:val="4"/>
  </w:num>
  <w:num w:numId="14">
    <w:abstractNumId w:val="15"/>
  </w:num>
  <w:num w:numId="15">
    <w:abstractNumId w:val="7"/>
  </w:num>
  <w:num w:numId="16">
    <w:abstractNumId w:val="10"/>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Symbol" w:hAnsi="Symbol" w:hint="default"/>
          <w:sz w:val="20"/>
        </w:rPr>
      </w:lvl>
    </w:lvlOverride>
  </w:num>
  <w:num w:numId="19">
    <w:abstractNumId w:val="2"/>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num>
  <w:num w:numId="2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5"/>
    <w:lvlOverride w:ilvl="0">
      <w:lvl w:ilvl="0">
        <w:numFmt w:val="bullet"/>
        <w:lvlText w:val=""/>
        <w:lvlJc w:val="left"/>
        <w:pPr>
          <w:tabs>
            <w:tab w:val="num" w:pos="720"/>
          </w:tabs>
          <w:ind w:left="720" w:hanging="360"/>
        </w:pPr>
        <w:rPr>
          <w:rFonts w:ascii="Symbol" w:hAnsi="Symbol" w:hint="default"/>
          <w:sz w:val="20"/>
        </w:rPr>
      </w:lvl>
    </w:lvlOverride>
  </w:num>
  <w:num w:numId="25">
    <w:abstractNumId w:val="9"/>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DE"/>
    <w:rsid w:val="000001C3"/>
    <w:rsid w:val="000014E2"/>
    <w:rsid w:val="000032D4"/>
    <w:rsid w:val="000072C0"/>
    <w:rsid w:val="00011D70"/>
    <w:rsid w:val="00026C42"/>
    <w:rsid w:val="00030ABB"/>
    <w:rsid w:val="00031888"/>
    <w:rsid w:val="0003329E"/>
    <w:rsid w:val="000364B2"/>
    <w:rsid w:val="00042E4A"/>
    <w:rsid w:val="000474BF"/>
    <w:rsid w:val="00050CBD"/>
    <w:rsid w:val="000564C2"/>
    <w:rsid w:val="00065BBC"/>
    <w:rsid w:val="00066798"/>
    <w:rsid w:val="00070A1A"/>
    <w:rsid w:val="00077104"/>
    <w:rsid w:val="00077456"/>
    <w:rsid w:val="0007750A"/>
    <w:rsid w:val="00086BD4"/>
    <w:rsid w:val="00086EFE"/>
    <w:rsid w:val="00092173"/>
    <w:rsid w:val="000940A4"/>
    <w:rsid w:val="00096380"/>
    <w:rsid w:val="000A6E71"/>
    <w:rsid w:val="000B1784"/>
    <w:rsid w:val="000B4B66"/>
    <w:rsid w:val="000C2A4F"/>
    <w:rsid w:val="000C4C58"/>
    <w:rsid w:val="000E2036"/>
    <w:rsid w:val="000E581E"/>
    <w:rsid w:val="000F41FC"/>
    <w:rsid w:val="00103AFE"/>
    <w:rsid w:val="00103C47"/>
    <w:rsid w:val="001040A6"/>
    <w:rsid w:val="00111570"/>
    <w:rsid w:val="00112D23"/>
    <w:rsid w:val="001135E8"/>
    <w:rsid w:val="00125131"/>
    <w:rsid w:val="00125E9A"/>
    <w:rsid w:val="00126954"/>
    <w:rsid w:val="0013211B"/>
    <w:rsid w:val="001338F7"/>
    <w:rsid w:val="001432BA"/>
    <w:rsid w:val="0015108E"/>
    <w:rsid w:val="00153DA4"/>
    <w:rsid w:val="0016665F"/>
    <w:rsid w:val="001722C9"/>
    <w:rsid w:val="00172F22"/>
    <w:rsid w:val="001934D8"/>
    <w:rsid w:val="001950FB"/>
    <w:rsid w:val="00195BBA"/>
    <w:rsid w:val="00196705"/>
    <w:rsid w:val="001A69A9"/>
    <w:rsid w:val="001B480E"/>
    <w:rsid w:val="001C0AEA"/>
    <w:rsid w:val="001C66E2"/>
    <w:rsid w:val="001D01E3"/>
    <w:rsid w:val="001E205C"/>
    <w:rsid w:val="001E7390"/>
    <w:rsid w:val="002053F9"/>
    <w:rsid w:val="002113AC"/>
    <w:rsid w:val="00211AC3"/>
    <w:rsid w:val="00216D86"/>
    <w:rsid w:val="00217AC2"/>
    <w:rsid w:val="0022008E"/>
    <w:rsid w:val="00223865"/>
    <w:rsid w:val="002305F1"/>
    <w:rsid w:val="00235802"/>
    <w:rsid w:val="0024623C"/>
    <w:rsid w:val="0024732B"/>
    <w:rsid w:val="002511F6"/>
    <w:rsid w:val="00256FA7"/>
    <w:rsid w:val="00257879"/>
    <w:rsid w:val="00262079"/>
    <w:rsid w:val="00264FCC"/>
    <w:rsid w:val="00265022"/>
    <w:rsid w:val="00273592"/>
    <w:rsid w:val="00274DDA"/>
    <w:rsid w:val="00274E0C"/>
    <w:rsid w:val="0027509F"/>
    <w:rsid w:val="0028325A"/>
    <w:rsid w:val="00293F09"/>
    <w:rsid w:val="002A71C0"/>
    <w:rsid w:val="002B72AD"/>
    <w:rsid w:val="002C46A9"/>
    <w:rsid w:val="002C52F8"/>
    <w:rsid w:val="002D048D"/>
    <w:rsid w:val="002D17AC"/>
    <w:rsid w:val="002D3F24"/>
    <w:rsid w:val="002D6004"/>
    <w:rsid w:val="002E6DE6"/>
    <w:rsid w:val="00300441"/>
    <w:rsid w:val="003067BB"/>
    <w:rsid w:val="0032340F"/>
    <w:rsid w:val="0032688C"/>
    <w:rsid w:val="003339CE"/>
    <w:rsid w:val="00361561"/>
    <w:rsid w:val="0037112D"/>
    <w:rsid w:val="00371EC7"/>
    <w:rsid w:val="00374672"/>
    <w:rsid w:val="003753C0"/>
    <w:rsid w:val="00376614"/>
    <w:rsid w:val="00381B1C"/>
    <w:rsid w:val="00383123"/>
    <w:rsid w:val="00383E32"/>
    <w:rsid w:val="00385EEF"/>
    <w:rsid w:val="00394E40"/>
    <w:rsid w:val="003A1C18"/>
    <w:rsid w:val="003B2D1B"/>
    <w:rsid w:val="003B7210"/>
    <w:rsid w:val="003C7254"/>
    <w:rsid w:val="003D28B3"/>
    <w:rsid w:val="003F02C3"/>
    <w:rsid w:val="003F3E1C"/>
    <w:rsid w:val="003F6C83"/>
    <w:rsid w:val="003F728C"/>
    <w:rsid w:val="003F755C"/>
    <w:rsid w:val="004133B0"/>
    <w:rsid w:val="0041422F"/>
    <w:rsid w:val="0041505F"/>
    <w:rsid w:val="0042143D"/>
    <w:rsid w:val="00426930"/>
    <w:rsid w:val="00431A43"/>
    <w:rsid w:val="00433C1D"/>
    <w:rsid w:val="00455C67"/>
    <w:rsid w:val="0045731B"/>
    <w:rsid w:val="004574E4"/>
    <w:rsid w:val="004645DE"/>
    <w:rsid w:val="00470504"/>
    <w:rsid w:val="004765E8"/>
    <w:rsid w:val="004825E1"/>
    <w:rsid w:val="00482935"/>
    <w:rsid w:val="004851C2"/>
    <w:rsid w:val="004A5586"/>
    <w:rsid w:val="004B376B"/>
    <w:rsid w:val="004C1C4A"/>
    <w:rsid w:val="004C242F"/>
    <w:rsid w:val="004C66E1"/>
    <w:rsid w:val="004D6210"/>
    <w:rsid w:val="004E0210"/>
    <w:rsid w:val="004F0731"/>
    <w:rsid w:val="005006B9"/>
    <w:rsid w:val="005018E5"/>
    <w:rsid w:val="00504418"/>
    <w:rsid w:val="00510A1C"/>
    <w:rsid w:val="00511167"/>
    <w:rsid w:val="00532ADA"/>
    <w:rsid w:val="00543640"/>
    <w:rsid w:val="00556725"/>
    <w:rsid w:val="005604DE"/>
    <w:rsid w:val="00561B78"/>
    <w:rsid w:val="00570ED9"/>
    <w:rsid w:val="00572F33"/>
    <w:rsid w:val="00576ACE"/>
    <w:rsid w:val="005815E7"/>
    <w:rsid w:val="00583EEB"/>
    <w:rsid w:val="005A533E"/>
    <w:rsid w:val="005A7DA1"/>
    <w:rsid w:val="005B1215"/>
    <w:rsid w:val="005B147A"/>
    <w:rsid w:val="005B16AA"/>
    <w:rsid w:val="005B2A7A"/>
    <w:rsid w:val="005B35CD"/>
    <w:rsid w:val="005D0177"/>
    <w:rsid w:val="005D15FD"/>
    <w:rsid w:val="005D577F"/>
    <w:rsid w:val="005E0FE3"/>
    <w:rsid w:val="005E50B0"/>
    <w:rsid w:val="005F073A"/>
    <w:rsid w:val="005F257B"/>
    <w:rsid w:val="005F51EC"/>
    <w:rsid w:val="005F6144"/>
    <w:rsid w:val="006017C9"/>
    <w:rsid w:val="00606158"/>
    <w:rsid w:val="006127D7"/>
    <w:rsid w:val="00615539"/>
    <w:rsid w:val="0062171F"/>
    <w:rsid w:val="00622211"/>
    <w:rsid w:val="00624F08"/>
    <w:rsid w:val="0062528D"/>
    <w:rsid w:val="00633DEE"/>
    <w:rsid w:val="006435D4"/>
    <w:rsid w:val="006469AE"/>
    <w:rsid w:val="00653BDE"/>
    <w:rsid w:val="006611C1"/>
    <w:rsid w:val="00665396"/>
    <w:rsid w:val="006936F5"/>
    <w:rsid w:val="006A022D"/>
    <w:rsid w:val="006A73BE"/>
    <w:rsid w:val="006B0BE7"/>
    <w:rsid w:val="006D14BC"/>
    <w:rsid w:val="006E75B7"/>
    <w:rsid w:val="006F1F92"/>
    <w:rsid w:val="007034C8"/>
    <w:rsid w:val="00704170"/>
    <w:rsid w:val="007126ED"/>
    <w:rsid w:val="00720B1B"/>
    <w:rsid w:val="00742D5B"/>
    <w:rsid w:val="00745B84"/>
    <w:rsid w:val="00765722"/>
    <w:rsid w:val="00775F87"/>
    <w:rsid w:val="0079304C"/>
    <w:rsid w:val="007A158C"/>
    <w:rsid w:val="007A7E4B"/>
    <w:rsid w:val="007B54F0"/>
    <w:rsid w:val="007E3296"/>
    <w:rsid w:val="007F033B"/>
    <w:rsid w:val="007F7586"/>
    <w:rsid w:val="008221AB"/>
    <w:rsid w:val="00847650"/>
    <w:rsid w:val="00850C3B"/>
    <w:rsid w:val="00852FEA"/>
    <w:rsid w:val="0086502D"/>
    <w:rsid w:val="0087578C"/>
    <w:rsid w:val="00886975"/>
    <w:rsid w:val="00890EBA"/>
    <w:rsid w:val="00890EC4"/>
    <w:rsid w:val="00895B7E"/>
    <w:rsid w:val="00896908"/>
    <w:rsid w:val="008971EB"/>
    <w:rsid w:val="008A04F9"/>
    <w:rsid w:val="008B0B05"/>
    <w:rsid w:val="008D5692"/>
    <w:rsid w:val="008E0424"/>
    <w:rsid w:val="008E3EA3"/>
    <w:rsid w:val="008F1366"/>
    <w:rsid w:val="008F6E3A"/>
    <w:rsid w:val="0090213D"/>
    <w:rsid w:val="0091151C"/>
    <w:rsid w:val="00917D91"/>
    <w:rsid w:val="00921715"/>
    <w:rsid w:val="00922983"/>
    <w:rsid w:val="0092396A"/>
    <w:rsid w:val="00935745"/>
    <w:rsid w:val="0093659A"/>
    <w:rsid w:val="00950ECF"/>
    <w:rsid w:val="00953205"/>
    <w:rsid w:val="00953F9A"/>
    <w:rsid w:val="00956767"/>
    <w:rsid w:val="00957830"/>
    <w:rsid w:val="00957E80"/>
    <w:rsid w:val="00960A3B"/>
    <w:rsid w:val="00982239"/>
    <w:rsid w:val="00985182"/>
    <w:rsid w:val="009866C6"/>
    <w:rsid w:val="009905D6"/>
    <w:rsid w:val="009976CC"/>
    <w:rsid w:val="009A4A2A"/>
    <w:rsid w:val="009B5758"/>
    <w:rsid w:val="009B600E"/>
    <w:rsid w:val="009B6411"/>
    <w:rsid w:val="009C2470"/>
    <w:rsid w:val="009C378E"/>
    <w:rsid w:val="009D505B"/>
    <w:rsid w:val="009D656B"/>
    <w:rsid w:val="009E0411"/>
    <w:rsid w:val="009E06F5"/>
    <w:rsid w:val="009E14D3"/>
    <w:rsid w:val="009E284A"/>
    <w:rsid w:val="009F01C8"/>
    <w:rsid w:val="009F1C95"/>
    <w:rsid w:val="00A00E87"/>
    <w:rsid w:val="00A011CE"/>
    <w:rsid w:val="00A05758"/>
    <w:rsid w:val="00A102FB"/>
    <w:rsid w:val="00A150E5"/>
    <w:rsid w:val="00A4025E"/>
    <w:rsid w:val="00A45CF4"/>
    <w:rsid w:val="00A52930"/>
    <w:rsid w:val="00A52D59"/>
    <w:rsid w:val="00A54865"/>
    <w:rsid w:val="00A62A20"/>
    <w:rsid w:val="00A739DE"/>
    <w:rsid w:val="00A82896"/>
    <w:rsid w:val="00A90837"/>
    <w:rsid w:val="00A91B73"/>
    <w:rsid w:val="00A957CB"/>
    <w:rsid w:val="00A9754E"/>
    <w:rsid w:val="00AA19A4"/>
    <w:rsid w:val="00AA383B"/>
    <w:rsid w:val="00AA453A"/>
    <w:rsid w:val="00AC0A55"/>
    <w:rsid w:val="00AD29B5"/>
    <w:rsid w:val="00AD3E02"/>
    <w:rsid w:val="00AD4E7E"/>
    <w:rsid w:val="00AE1B95"/>
    <w:rsid w:val="00AF0ABE"/>
    <w:rsid w:val="00AF24C1"/>
    <w:rsid w:val="00AF3502"/>
    <w:rsid w:val="00B05462"/>
    <w:rsid w:val="00B06292"/>
    <w:rsid w:val="00B15712"/>
    <w:rsid w:val="00B157C1"/>
    <w:rsid w:val="00B2370E"/>
    <w:rsid w:val="00B27BF1"/>
    <w:rsid w:val="00B32435"/>
    <w:rsid w:val="00B37685"/>
    <w:rsid w:val="00B47DBE"/>
    <w:rsid w:val="00B517F9"/>
    <w:rsid w:val="00B565D1"/>
    <w:rsid w:val="00B60F7B"/>
    <w:rsid w:val="00B622B3"/>
    <w:rsid w:val="00B90D1A"/>
    <w:rsid w:val="00B94BE8"/>
    <w:rsid w:val="00B96EB6"/>
    <w:rsid w:val="00B96F50"/>
    <w:rsid w:val="00BA2E2D"/>
    <w:rsid w:val="00BB6888"/>
    <w:rsid w:val="00BB6954"/>
    <w:rsid w:val="00BB6E61"/>
    <w:rsid w:val="00BB7C65"/>
    <w:rsid w:val="00BD6913"/>
    <w:rsid w:val="00BE01B2"/>
    <w:rsid w:val="00BE7C27"/>
    <w:rsid w:val="00BF284B"/>
    <w:rsid w:val="00C0461F"/>
    <w:rsid w:val="00C05968"/>
    <w:rsid w:val="00C14823"/>
    <w:rsid w:val="00C162F6"/>
    <w:rsid w:val="00C2462C"/>
    <w:rsid w:val="00C32A7B"/>
    <w:rsid w:val="00C411F1"/>
    <w:rsid w:val="00C42CAA"/>
    <w:rsid w:val="00C43896"/>
    <w:rsid w:val="00C501B8"/>
    <w:rsid w:val="00C51D39"/>
    <w:rsid w:val="00C5404B"/>
    <w:rsid w:val="00C62758"/>
    <w:rsid w:val="00C6294A"/>
    <w:rsid w:val="00C64466"/>
    <w:rsid w:val="00C7093F"/>
    <w:rsid w:val="00C72D85"/>
    <w:rsid w:val="00C7404C"/>
    <w:rsid w:val="00C74644"/>
    <w:rsid w:val="00C74C31"/>
    <w:rsid w:val="00C80386"/>
    <w:rsid w:val="00C856D5"/>
    <w:rsid w:val="00C9119E"/>
    <w:rsid w:val="00C93D07"/>
    <w:rsid w:val="00CA2F58"/>
    <w:rsid w:val="00CB5A76"/>
    <w:rsid w:val="00CC08E1"/>
    <w:rsid w:val="00CC647D"/>
    <w:rsid w:val="00CD50F6"/>
    <w:rsid w:val="00CD66AA"/>
    <w:rsid w:val="00CE675F"/>
    <w:rsid w:val="00CF1B83"/>
    <w:rsid w:val="00CF3AB1"/>
    <w:rsid w:val="00CF7137"/>
    <w:rsid w:val="00D01FCA"/>
    <w:rsid w:val="00D06577"/>
    <w:rsid w:val="00D14E94"/>
    <w:rsid w:val="00D2063D"/>
    <w:rsid w:val="00D25C72"/>
    <w:rsid w:val="00D26794"/>
    <w:rsid w:val="00D417C0"/>
    <w:rsid w:val="00D46552"/>
    <w:rsid w:val="00D47ACC"/>
    <w:rsid w:val="00D5180B"/>
    <w:rsid w:val="00D67DB9"/>
    <w:rsid w:val="00D83032"/>
    <w:rsid w:val="00D86541"/>
    <w:rsid w:val="00D87E44"/>
    <w:rsid w:val="00DB36BD"/>
    <w:rsid w:val="00DB6454"/>
    <w:rsid w:val="00DC24F4"/>
    <w:rsid w:val="00DC3E55"/>
    <w:rsid w:val="00DC6688"/>
    <w:rsid w:val="00DC7FA2"/>
    <w:rsid w:val="00DD2B27"/>
    <w:rsid w:val="00DD4473"/>
    <w:rsid w:val="00DD4F1A"/>
    <w:rsid w:val="00DE65CC"/>
    <w:rsid w:val="00DE7118"/>
    <w:rsid w:val="00DF29CB"/>
    <w:rsid w:val="00DF627E"/>
    <w:rsid w:val="00DF6918"/>
    <w:rsid w:val="00E01BB8"/>
    <w:rsid w:val="00E1242E"/>
    <w:rsid w:val="00E13E37"/>
    <w:rsid w:val="00E14800"/>
    <w:rsid w:val="00E174A3"/>
    <w:rsid w:val="00E20AAD"/>
    <w:rsid w:val="00E35144"/>
    <w:rsid w:val="00E47B2A"/>
    <w:rsid w:val="00E51F73"/>
    <w:rsid w:val="00E826AC"/>
    <w:rsid w:val="00E83239"/>
    <w:rsid w:val="00E91BFE"/>
    <w:rsid w:val="00E951A4"/>
    <w:rsid w:val="00EA1303"/>
    <w:rsid w:val="00EA332C"/>
    <w:rsid w:val="00EB3552"/>
    <w:rsid w:val="00EC08B4"/>
    <w:rsid w:val="00ED0553"/>
    <w:rsid w:val="00EF4B83"/>
    <w:rsid w:val="00F02341"/>
    <w:rsid w:val="00F0254D"/>
    <w:rsid w:val="00F02D4E"/>
    <w:rsid w:val="00F336C9"/>
    <w:rsid w:val="00F36D6D"/>
    <w:rsid w:val="00F44A47"/>
    <w:rsid w:val="00F456F1"/>
    <w:rsid w:val="00F5046D"/>
    <w:rsid w:val="00F558E9"/>
    <w:rsid w:val="00F6117E"/>
    <w:rsid w:val="00F66913"/>
    <w:rsid w:val="00F72326"/>
    <w:rsid w:val="00F95E5C"/>
    <w:rsid w:val="00F9747F"/>
    <w:rsid w:val="00FB0F4A"/>
    <w:rsid w:val="00FB25AB"/>
    <w:rsid w:val="00FB3C63"/>
    <w:rsid w:val="00FB66D4"/>
    <w:rsid w:val="00FC31D7"/>
    <w:rsid w:val="00FD0549"/>
    <w:rsid w:val="00FD3D04"/>
    <w:rsid w:val="00FD5970"/>
    <w:rsid w:val="00FD5E6F"/>
    <w:rsid w:val="00FE3379"/>
    <w:rsid w:val="00FF544A"/>
    <w:rsid w:val="00FF58DE"/>
    <w:rsid w:val="00FF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30"/>
    <o:shapelayout v:ext="edit">
      <o:idmap v:ext="edit" data="1"/>
    </o:shapelayout>
  </w:shapeDefaults>
  <w:decimalSymbol w:val="."/>
  <w:listSeparator w:val=","/>
  <w15:docId w15:val="{3974B60F-B033-45B1-9203-E67FDE93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14"/>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8E04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06158"/>
    <w:pPr>
      <w:widowControl/>
      <w:overflowPunct/>
      <w:autoSpaceDE/>
      <w:autoSpaceDN/>
      <w:adjustRightInd/>
      <w:spacing w:before="210" w:after="210"/>
      <w:outlineLvl w:val="1"/>
    </w:pPr>
    <w:rPr>
      <w:rFonts w:ascii="Helvetica" w:hAnsi="Helvetica" w:cs="Helvetica"/>
      <w:b/>
      <w:bCs/>
      <w:color w:val="222222"/>
      <w:kern w:val="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577F"/>
    <w:rPr>
      <w:color w:val="0000FF"/>
      <w:u w:val="single"/>
    </w:rPr>
  </w:style>
  <w:style w:type="paragraph" w:styleId="NormalWeb">
    <w:name w:val="Normal (Web)"/>
    <w:basedOn w:val="Normal"/>
    <w:uiPriority w:val="99"/>
    <w:rsid w:val="005D577F"/>
    <w:pPr>
      <w:spacing w:before="100" w:beforeAutospacing="1" w:after="100" w:afterAutospacing="1"/>
    </w:pPr>
    <w:rPr>
      <w:color w:val="000000"/>
    </w:rPr>
  </w:style>
  <w:style w:type="table" w:styleId="TableGrid">
    <w:name w:val="Table Grid"/>
    <w:basedOn w:val="TableNormal"/>
    <w:rsid w:val="00C93D07"/>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C162F6"/>
    <w:rPr>
      <w:rFonts w:ascii="Arial" w:hAnsi="Arial" w:cs="Arial" w:hint="default"/>
      <w:b/>
      <w:bCs/>
      <w:color w:val="093C6E"/>
      <w:sz w:val="26"/>
      <w:szCs w:val="26"/>
    </w:rPr>
  </w:style>
  <w:style w:type="paragraph" w:styleId="Footer">
    <w:name w:val="footer"/>
    <w:basedOn w:val="Normal"/>
    <w:rsid w:val="002511F6"/>
    <w:pPr>
      <w:tabs>
        <w:tab w:val="center" w:pos="4320"/>
        <w:tab w:val="right" w:pos="8640"/>
      </w:tabs>
    </w:pPr>
  </w:style>
  <w:style w:type="character" w:styleId="PageNumber">
    <w:name w:val="page number"/>
    <w:basedOn w:val="DefaultParagraphFont"/>
    <w:rsid w:val="002511F6"/>
  </w:style>
  <w:style w:type="paragraph" w:styleId="Header">
    <w:name w:val="header"/>
    <w:basedOn w:val="Normal"/>
    <w:rsid w:val="003F3E1C"/>
    <w:pPr>
      <w:tabs>
        <w:tab w:val="center" w:pos="4320"/>
        <w:tab w:val="right" w:pos="8640"/>
      </w:tabs>
    </w:pPr>
  </w:style>
  <w:style w:type="paragraph" w:styleId="ListParagraph">
    <w:name w:val="List Paragraph"/>
    <w:basedOn w:val="Normal"/>
    <w:uiPriority w:val="34"/>
    <w:qFormat/>
    <w:rsid w:val="00504418"/>
    <w:pPr>
      <w:ind w:left="720"/>
      <w:contextualSpacing/>
    </w:pPr>
  </w:style>
  <w:style w:type="paragraph" w:customStyle="1" w:styleId="Default">
    <w:name w:val="Default"/>
    <w:rsid w:val="009E0411"/>
    <w:pPr>
      <w:autoSpaceDE w:val="0"/>
      <w:autoSpaceDN w:val="0"/>
      <w:adjustRightInd w:val="0"/>
    </w:pPr>
    <w:rPr>
      <w:rFonts w:ascii="FS Albert Pro" w:hAnsi="FS Albert Pro" w:cs="FS Albert Pro"/>
      <w:color w:val="000000"/>
      <w:sz w:val="24"/>
      <w:szCs w:val="24"/>
    </w:rPr>
  </w:style>
  <w:style w:type="paragraph" w:customStyle="1" w:styleId="Pa0">
    <w:name w:val="Pa0"/>
    <w:basedOn w:val="Default"/>
    <w:next w:val="Default"/>
    <w:uiPriority w:val="99"/>
    <w:rsid w:val="009E0411"/>
    <w:pPr>
      <w:spacing w:line="241" w:lineRule="atLeast"/>
    </w:pPr>
    <w:rPr>
      <w:rFonts w:cs="Times New Roman"/>
      <w:color w:val="auto"/>
    </w:rPr>
  </w:style>
  <w:style w:type="character" w:customStyle="1" w:styleId="A0">
    <w:name w:val="A0"/>
    <w:uiPriority w:val="99"/>
    <w:rsid w:val="009E0411"/>
    <w:rPr>
      <w:rFonts w:ascii="FS Albert Pro ExtraBold" w:hAnsi="FS Albert Pro ExtraBold" w:cs="FS Albert Pro ExtraBold"/>
      <w:b/>
      <w:bCs/>
      <w:color w:val="000000"/>
      <w:sz w:val="28"/>
      <w:szCs w:val="28"/>
    </w:rPr>
  </w:style>
  <w:style w:type="character" w:customStyle="1" w:styleId="A4">
    <w:name w:val="A4"/>
    <w:uiPriority w:val="99"/>
    <w:rsid w:val="009E0411"/>
    <w:rPr>
      <w:rFonts w:cs="FS Albert Pro"/>
      <w:color w:val="000000"/>
      <w:sz w:val="22"/>
      <w:szCs w:val="22"/>
    </w:rPr>
  </w:style>
  <w:style w:type="character" w:customStyle="1" w:styleId="Heading2Char">
    <w:name w:val="Heading 2 Char"/>
    <w:basedOn w:val="DefaultParagraphFont"/>
    <w:link w:val="Heading2"/>
    <w:uiPriority w:val="9"/>
    <w:rsid w:val="00606158"/>
    <w:rPr>
      <w:rFonts w:ascii="Helvetica" w:hAnsi="Helvetica" w:cs="Helvetica"/>
      <w:b/>
      <w:bCs/>
      <w:color w:val="222222"/>
      <w:sz w:val="56"/>
      <w:szCs w:val="56"/>
    </w:rPr>
  </w:style>
  <w:style w:type="character" w:styleId="Strong">
    <w:name w:val="Strong"/>
    <w:basedOn w:val="DefaultParagraphFont"/>
    <w:uiPriority w:val="22"/>
    <w:qFormat/>
    <w:rsid w:val="00606158"/>
    <w:rPr>
      <w:b/>
      <w:bCs/>
    </w:rPr>
  </w:style>
  <w:style w:type="paragraph" w:customStyle="1" w:styleId="show-for-small">
    <w:name w:val="show-for-small"/>
    <w:basedOn w:val="Normal"/>
    <w:rsid w:val="00606158"/>
    <w:pPr>
      <w:widowControl/>
      <w:overflowPunct/>
      <w:autoSpaceDE/>
      <w:autoSpaceDN/>
      <w:adjustRightInd/>
      <w:spacing w:after="255"/>
    </w:pPr>
    <w:rPr>
      <w:rFonts w:ascii="inherit" w:hAnsi="inherit"/>
      <w:vanish/>
      <w:kern w:val="0"/>
      <w:sz w:val="21"/>
      <w:szCs w:val="21"/>
    </w:rPr>
  </w:style>
  <w:style w:type="paragraph" w:styleId="z-TopofForm">
    <w:name w:val="HTML Top of Form"/>
    <w:basedOn w:val="Normal"/>
    <w:next w:val="Normal"/>
    <w:link w:val="z-TopofFormChar"/>
    <w:hidden/>
    <w:uiPriority w:val="99"/>
    <w:semiHidden/>
    <w:unhideWhenUsed/>
    <w:rsid w:val="00606158"/>
    <w:pPr>
      <w:widowControl/>
      <w:pBdr>
        <w:bottom w:val="single" w:sz="6" w:space="1" w:color="auto"/>
      </w:pBdr>
      <w:overflowPunct/>
      <w:autoSpaceDE/>
      <w:autoSpaceDN/>
      <w:adjustRightInd/>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6061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6158"/>
    <w:pPr>
      <w:widowControl/>
      <w:pBdr>
        <w:top w:val="single" w:sz="6" w:space="1" w:color="auto"/>
      </w:pBdr>
      <w:overflowPunct/>
      <w:autoSpaceDE/>
      <w:autoSpaceDN/>
      <w:adjustRightInd/>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606158"/>
    <w:rPr>
      <w:rFonts w:ascii="Arial" w:hAnsi="Arial" w:cs="Arial"/>
      <w:vanish/>
      <w:sz w:val="16"/>
      <w:szCs w:val="16"/>
    </w:rPr>
  </w:style>
  <w:style w:type="character" w:customStyle="1" w:styleId="stmainservices3">
    <w:name w:val="stmainservices3"/>
    <w:basedOn w:val="DefaultParagraphFont"/>
    <w:rsid w:val="00606158"/>
    <w:rPr>
      <w:rFonts w:ascii="Verdana" w:hAnsi="Verdana" w:hint="default"/>
      <w:sz w:val="17"/>
      <w:szCs w:val="17"/>
    </w:rPr>
  </w:style>
  <w:style w:type="character" w:customStyle="1" w:styleId="stbubblehcount2">
    <w:name w:val="stbubble_hcount2"/>
    <w:basedOn w:val="DefaultParagraphFont"/>
    <w:rsid w:val="00606158"/>
    <w:rPr>
      <w:rFonts w:ascii="Verdana" w:hAnsi="Verdana" w:hint="default"/>
      <w:sz w:val="17"/>
      <w:szCs w:val="17"/>
    </w:rPr>
  </w:style>
  <w:style w:type="character" w:customStyle="1" w:styleId="chicklets3">
    <w:name w:val="chicklets3"/>
    <w:basedOn w:val="DefaultParagraphFont"/>
    <w:rsid w:val="00606158"/>
    <w:rPr>
      <w:rFonts w:ascii="Verdana" w:hAnsi="Verdana" w:hint="default"/>
      <w:sz w:val="17"/>
      <w:szCs w:val="17"/>
    </w:rPr>
  </w:style>
  <w:style w:type="character" w:customStyle="1" w:styleId="stfblikehcount">
    <w:name w:val="st_fblike_hcount"/>
    <w:basedOn w:val="DefaultParagraphFont"/>
    <w:rsid w:val="00606158"/>
  </w:style>
  <w:style w:type="paragraph" w:styleId="BalloonText">
    <w:name w:val="Balloon Text"/>
    <w:basedOn w:val="Normal"/>
    <w:link w:val="BalloonTextChar"/>
    <w:uiPriority w:val="99"/>
    <w:semiHidden/>
    <w:unhideWhenUsed/>
    <w:rsid w:val="00606158"/>
    <w:rPr>
      <w:rFonts w:ascii="Tahoma" w:hAnsi="Tahoma" w:cs="Tahoma"/>
      <w:sz w:val="16"/>
      <w:szCs w:val="16"/>
    </w:rPr>
  </w:style>
  <w:style w:type="character" w:customStyle="1" w:styleId="BalloonTextChar">
    <w:name w:val="Balloon Text Char"/>
    <w:basedOn w:val="DefaultParagraphFont"/>
    <w:link w:val="BalloonText"/>
    <w:uiPriority w:val="99"/>
    <w:semiHidden/>
    <w:rsid w:val="00606158"/>
    <w:rPr>
      <w:rFonts w:ascii="Tahoma" w:hAnsi="Tahoma" w:cs="Tahoma"/>
      <w:kern w:val="28"/>
      <w:sz w:val="16"/>
      <w:szCs w:val="16"/>
    </w:rPr>
  </w:style>
  <w:style w:type="paragraph" w:customStyle="1" w:styleId="style8">
    <w:name w:val="style8"/>
    <w:basedOn w:val="Normal"/>
    <w:rsid w:val="006611C1"/>
    <w:pPr>
      <w:widowControl/>
      <w:overflowPunct/>
      <w:autoSpaceDE/>
      <w:autoSpaceDN/>
      <w:adjustRightInd/>
      <w:spacing w:before="100" w:beforeAutospacing="1" w:after="100" w:afterAutospacing="1"/>
    </w:pPr>
    <w:rPr>
      <w:kern w:val="0"/>
    </w:rPr>
  </w:style>
  <w:style w:type="paragraph" w:styleId="NoSpacing">
    <w:name w:val="No Spacing"/>
    <w:uiPriority w:val="1"/>
    <w:qFormat/>
    <w:rsid w:val="00F36D6D"/>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8E0424"/>
    <w:rPr>
      <w:rFonts w:asciiTheme="majorHAnsi" w:eastAsiaTheme="majorEastAsia" w:hAnsiTheme="majorHAnsi" w:cstheme="majorBidi"/>
      <w:color w:val="365F91"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30626">
      <w:bodyDiv w:val="1"/>
      <w:marLeft w:val="0"/>
      <w:marRight w:val="0"/>
      <w:marTop w:val="0"/>
      <w:marBottom w:val="0"/>
      <w:divBdr>
        <w:top w:val="none" w:sz="0" w:space="0" w:color="auto"/>
        <w:left w:val="none" w:sz="0" w:space="0" w:color="auto"/>
        <w:bottom w:val="none" w:sz="0" w:space="0" w:color="auto"/>
        <w:right w:val="none" w:sz="0" w:space="0" w:color="auto"/>
      </w:divBdr>
    </w:div>
    <w:div w:id="1020088627">
      <w:bodyDiv w:val="1"/>
      <w:marLeft w:val="0"/>
      <w:marRight w:val="0"/>
      <w:marTop w:val="0"/>
      <w:marBottom w:val="0"/>
      <w:divBdr>
        <w:top w:val="none" w:sz="0" w:space="0" w:color="auto"/>
        <w:left w:val="none" w:sz="0" w:space="0" w:color="auto"/>
        <w:bottom w:val="none" w:sz="0" w:space="0" w:color="auto"/>
        <w:right w:val="none" w:sz="0" w:space="0" w:color="auto"/>
      </w:divBdr>
    </w:div>
    <w:div w:id="1800536976">
      <w:bodyDiv w:val="1"/>
      <w:marLeft w:val="0"/>
      <w:marRight w:val="0"/>
      <w:marTop w:val="0"/>
      <w:marBottom w:val="0"/>
      <w:divBdr>
        <w:top w:val="none" w:sz="0" w:space="0" w:color="auto"/>
        <w:left w:val="none" w:sz="0" w:space="0" w:color="auto"/>
        <w:bottom w:val="none" w:sz="0" w:space="0" w:color="auto"/>
        <w:right w:val="none" w:sz="0" w:space="0" w:color="auto"/>
      </w:divBdr>
      <w:divsChild>
        <w:div w:id="1980529749">
          <w:marLeft w:val="0"/>
          <w:marRight w:val="0"/>
          <w:marTop w:val="0"/>
          <w:marBottom w:val="0"/>
          <w:divBdr>
            <w:top w:val="none" w:sz="0" w:space="0" w:color="auto"/>
            <w:left w:val="none" w:sz="0" w:space="0" w:color="auto"/>
            <w:bottom w:val="none" w:sz="0" w:space="0" w:color="auto"/>
            <w:right w:val="none" w:sz="0" w:space="0" w:color="auto"/>
          </w:divBdr>
          <w:divsChild>
            <w:div w:id="1045985304">
              <w:marLeft w:val="0"/>
              <w:marRight w:val="0"/>
              <w:marTop w:val="0"/>
              <w:marBottom w:val="0"/>
              <w:divBdr>
                <w:top w:val="none" w:sz="0" w:space="0" w:color="auto"/>
                <w:left w:val="none" w:sz="0" w:space="0" w:color="auto"/>
                <w:bottom w:val="none" w:sz="0" w:space="0" w:color="auto"/>
                <w:right w:val="none" w:sz="0" w:space="0" w:color="auto"/>
              </w:divBdr>
              <w:divsChild>
                <w:div w:id="1829133700">
                  <w:marLeft w:val="0"/>
                  <w:marRight w:val="0"/>
                  <w:marTop w:val="0"/>
                  <w:marBottom w:val="0"/>
                  <w:divBdr>
                    <w:top w:val="none" w:sz="0" w:space="0" w:color="auto"/>
                    <w:left w:val="none" w:sz="0" w:space="0" w:color="auto"/>
                    <w:bottom w:val="none" w:sz="0" w:space="0" w:color="auto"/>
                    <w:right w:val="none" w:sz="0" w:space="0" w:color="auto"/>
                  </w:divBdr>
                  <w:divsChild>
                    <w:div w:id="1705324867">
                      <w:marLeft w:val="0"/>
                      <w:marRight w:val="0"/>
                      <w:marTop w:val="0"/>
                      <w:marBottom w:val="0"/>
                      <w:divBdr>
                        <w:top w:val="none" w:sz="0" w:space="0" w:color="auto"/>
                        <w:left w:val="none" w:sz="0" w:space="0" w:color="auto"/>
                        <w:bottom w:val="none" w:sz="0" w:space="0" w:color="auto"/>
                        <w:right w:val="none" w:sz="0" w:space="0" w:color="auto"/>
                      </w:divBdr>
                      <w:divsChild>
                        <w:div w:id="1136683598">
                          <w:marLeft w:val="0"/>
                          <w:marRight w:val="0"/>
                          <w:marTop w:val="0"/>
                          <w:marBottom w:val="0"/>
                          <w:divBdr>
                            <w:top w:val="none" w:sz="0" w:space="0" w:color="auto"/>
                            <w:left w:val="none" w:sz="0" w:space="0" w:color="auto"/>
                            <w:bottom w:val="none" w:sz="0" w:space="0" w:color="auto"/>
                            <w:right w:val="none" w:sz="0" w:space="0" w:color="auto"/>
                          </w:divBdr>
                          <w:divsChild>
                            <w:div w:id="1416391299">
                              <w:marLeft w:val="0"/>
                              <w:marRight w:val="0"/>
                              <w:marTop w:val="0"/>
                              <w:marBottom w:val="0"/>
                              <w:divBdr>
                                <w:top w:val="none" w:sz="0" w:space="0" w:color="auto"/>
                                <w:left w:val="none" w:sz="0" w:space="0" w:color="auto"/>
                                <w:bottom w:val="none" w:sz="0" w:space="0" w:color="auto"/>
                                <w:right w:val="none" w:sz="0" w:space="0" w:color="auto"/>
                              </w:divBdr>
                              <w:divsChild>
                                <w:div w:id="1594320073">
                                  <w:marLeft w:val="0"/>
                                  <w:marRight w:val="0"/>
                                  <w:marTop w:val="75"/>
                                  <w:marBottom w:val="0"/>
                                  <w:divBdr>
                                    <w:top w:val="none" w:sz="0" w:space="0" w:color="auto"/>
                                    <w:left w:val="none" w:sz="0" w:space="0" w:color="auto"/>
                                    <w:bottom w:val="none" w:sz="0" w:space="0" w:color="auto"/>
                                    <w:right w:val="none" w:sz="0" w:space="0" w:color="auto"/>
                                  </w:divBdr>
                                </w:div>
                              </w:divsChild>
                            </w:div>
                            <w:div w:id="310672728">
                              <w:marLeft w:val="0"/>
                              <w:marRight w:val="0"/>
                              <w:marTop w:val="0"/>
                              <w:marBottom w:val="0"/>
                              <w:divBdr>
                                <w:top w:val="none" w:sz="0" w:space="0" w:color="auto"/>
                                <w:left w:val="none" w:sz="0" w:space="0" w:color="auto"/>
                                <w:bottom w:val="none" w:sz="0" w:space="0" w:color="auto"/>
                                <w:right w:val="none" w:sz="0" w:space="0" w:color="auto"/>
                              </w:divBdr>
                              <w:divsChild>
                                <w:div w:id="1425300840">
                                  <w:marLeft w:val="0"/>
                                  <w:marRight w:val="0"/>
                                  <w:marTop w:val="75"/>
                                  <w:marBottom w:val="0"/>
                                  <w:divBdr>
                                    <w:top w:val="none" w:sz="0" w:space="0" w:color="auto"/>
                                    <w:left w:val="none" w:sz="0" w:space="0" w:color="auto"/>
                                    <w:bottom w:val="none" w:sz="0" w:space="0" w:color="auto"/>
                                    <w:right w:val="none" w:sz="0" w:space="0" w:color="auto"/>
                                  </w:divBdr>
                                </w:div>
                                <w:div w:id="931544672">
                                  <w:marLeft w:val="0"/>
                                  <w:marRight w:val="0"/>
                                  <w:marTop w:val="0"/>
                                  <w:marBottom w:val="0"/>
                                  <w:divBdr>
                                    <w:top w:val="none" w:sz="0" w:space="0" w:color="auto"/>
                                    <w:left w:val="none" w:sz="0" w:space="0" w:color="auto"/>
                                    <w:bottom w:val="none" w:sz="0" w:space="0" w:color="auto"/>
                                    <w:right w:val="none" w:sz="0" w:space="0" w:color="auto"/>
                                  </w:divBdr>
                                  <w:divsChild>
                                    <w:div w:id="389229883">
                                      <w:marLeft w:val="0"/>
                                      <w:marRight w:val="0"/>
                                      <w:marTop w:val="0"/>
                                      <w:marBottom w:val="375"/>
                                      <w:divBdr>
                                        <w:top w:val="none" w:sz="0" w:space="0" w:color="auto"/>
                                        <w:left w:val="none" w:sz="0" w:space="0" w:color="auto"/>
                                        <w:bottom w:val="none" w:sz="0" w:space="0" w:color="auto"/>
                                        <w:right w:val="none" w:sz="0" w:space="0" w:color="auto"/>
                                      </w:divBdr>
                                      <w:divsChild>
                                        <w:div w:id="237909460">
                                          <w:marLeft w:val="0"/>
                                          <w:marRight w:val="0"/>
                                          <w:marTop w:val="0"/>
                                          <w:marBottom w:val="0"/>
                                          <w:divBdr>
                                            <w:top w:val="none" w:sz="0" w:space="0" w:color="auto"/>
                                            <w:left w:val="none" w:sz="0" w:space="0" w:color="auto"/>
                                            <w:bottom w:val="none" w:sz="0" w:space="0" w:color="auto"/>
                                            <w:right w:val="none" w:sz="0" w:space="0" w:color="auto"/>
                                          </w:divBdr>
                                          <w:divsChild>
                                            <w:div w:id="770466603">
                                              <w:marLeft w:val="0"/>
                                              <w:marRight w:val="0"/>
                                              <w:marTop w:val="0"/>
                                              <w:marBottom w:val="0"/>
                                              <w:divBdr>
                                                <w:top w:val="none" w:sz="0" w:space="0" w:color="auto"/>
                                                <w:left w:val="none" w:sz="0" w:space="0" w:color="auto"/>
                                                <w:bottom w:val="none" w:sz="0" w:space="0" w:color="auto"/>
                                                <w:right w:val="none" w:sz="0" w:space="0" w:color="auto"/>
                                              </w:divBdr>
                                              <w:divsChild>
                                                <w:div w:id="958949137">
                                                  <w:marLeft w:val="0"/>
                                                  <w:marRight w:val="0"/>
                                                  <w:marTop w:val="0"/>
                                                  <w:marBottom w:val="0"/>
                                                  <w:divBdr>
                                                    <w:top w:val="single" w:sz="6" w:space="4" w:color="E6E7E7"/>
                                                    <w:left w:val="single" w:sz="6" w:space="6" w:color="E6E7E7"/>
                                                    <w:bottom w:val="single" w:sz="6" w:space="4" w:color="E6E7E7"/>
                                                    <w:right w:val="single" w:sz="6" w:space="6" w:color="E6E7E7"/>
                                                  </w:divBdr>
                                                  <w:divsChild>
                                                    <w:div w:id="157885955">
                                                      <w:marLeft w:val="0"/>
                                                      <w:marRight w:val="0"/>
                                                      <w:marTop w:val="0"/>
                                                      <w:marBottom w:val="0"/>
                                                      <w:divBdr>
                                                        <w:top w:val="none" w:sz="0" w:space="0" w:color="auto"/>
                                                        <w:left w:val="none" w:sz="0" w:space="0" w:color="auto"/>
                                                        <w:bottom w:val="none" w:sz="0" w:space="0" w:color="auto"/>
                                                        <w:right w:val="none" w:sz="0" w:space="0" w:color="auto"/>
                                                      </w:divBdr>
                                                      <w:divsChild>
                                                        <w:div w:id="1184127670">
                                                          <w:marLeft w:val="0"/>
                                                          <w:marRight w:val="0"/>
                                                          <w:marTop w:val="0"/>
                                                          <w:marBottom w:val="0"/>
                                                          <w:divBdr>
                                                            <w:top w:val="none" w:sz="0" w:space="0" w:color="auto"/>
                                                            <w:left w:val="none" w:sz="0" w:space="0" w:color="auto"/>
                                                            <w:bottom w:val="none" w:sz="0" w:space="0" w:color="auto"/>
                                                            <w:right w:val="none" w:sz="0" w:space="0" w:color="auto"/>
                                                          </w:divBdr>
                                                          <w:divsChild>
                                                            <w:div w:id="593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33153">
                                      <w:marLeft w:val="0"/>
                                      <w:marRight w:val="0"/>
                                      <w:marTop w:val="0"/>
                                      <w:marBottom w:val="0"/>
                                      <w:divBdr>
                                        <w:top w:val="none" w:sz="0" w:space="0" w:color="auto"/>
                                        <w:left w:val="none" w:sz="0" w:space="0" w:color="auto"/>
                                        <w:bottom w:val="none" w:sz="0" w:space="0" w:color="auto"/>
                                        <w:right w:val="none" w:sz="0" w:space="0" w:color="auto"/>
                                      </w:divBdr>
                                      <w:divsChild>
                                        <w:div w:id="196060459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78043">
              <w:marLeft w:val="0"/>
              <w:marRight w:val="0"/>
              <w:marTop w:val="0"/>
              <w:marBottom w:val="0"/>
              <w:divBdr>
                <w:top w:val="none" w:sz="0" w:space="0" w:color="auto"/>
                <w:left w:val="none" w:sz="0" w:space="0" w:color="auto"/>
                <w:bottom w:val="none" w:sz="0" w:space="0" w:color="auto"/>
                <w:right w:val="none" w:sz="0" w:space="0" w:color="auto"/>
              </w:divBdr>
              <w:divsChild>
                <w:div w:id="849099581">
                  <w:marLeft w:val="-225"/>
                  <w:marRight w:val="-225"/>
                  <w:marTop w:val="0"/>
                  <w:marBottom w:val="0"/>
                  <w:divBdr>
                    <w:top w:val="none" w:sz="0" w:space="0" w:color="auto"/>
                    <w:left w:val="none" w:sz="0" w:space="0" w:color="auto"/>
                    <w:bottom w:val="none" w:sz="0" w:space="0" w:color="auto"/>
                    <w:right w:val="none" w:sz="0" w:space="0" w:color="auto"/>
                  </w:divBdr>
                  <w:divsChild>
                    <w:div w:id="331685564">
                      <w:marLeft w:val="0"/>
                      <w:marRight w:val="0"/>
                      <w:marTop w:val="0"/>
                      <w:marBottom w:val="0"/>
                      <w:divBdr>
                        <w:top w:val="none" w:sz="0" w:space="0" w:color="auto"/>
                        <w:left w:val="none" w:sz="0" w:space="0" w:color="auto"/>
                        <w:bottom w:val="none" w:sz="0" w:space="0" w:color="auto"/>
                        <w:right w:val="none" w:sz="0" w:space="0" w:color="auto"/>
                      </w:divBdr>
                      <w:divsChild>
                        <w:div w:id="1811559415">
                          <w:marLeft w:val="-225"/>
                          <w:marRight w:val="-225"/>
                          <w:marTop w:val="0"/>
                          <w:marBottom w:val="0"/>
                          <w:divBdr>
                            <w:top w:val="none" w:sz="0" w:space="0" w:color="auto"/>
                            <w:left w:val="none" w:sz="0" w:space="0" w:color="auto"/>
                            <w:bottom w:val="none" w:sz="0" w:space="0" w:color="auto"/>
                            <w:right w:val="none" w:sz="0" w:space="0" w:color="auto"/>
                          </w:divBdr>
                          <w:divsChild>
                            <w:div w:id="19818883">
                              <w:marLeft w:val="0"/>
                              <w:marRight w:val="0"/>
                              <w:marTop w:val="0"/>
                              <w:marBottom w:val="0"/>
                              <w:divBdr>
                                <w:top w:val="none" w:sz="0" w:space="0" w:color="auto"/>
                                <w:left w:val="none" w:sz="0" w:space="0" w:color="auto"/>
                                <w:bottom w:val="none" w:sz="0" w:space="0" w:color="auto"/>
                                <w:right w:val="none" w:sz="0" w:space="0" w:color="auto"/>
                              </w:divBdr>
                              <w:divsChild>
                                <w:div w:id="1753702310">
                                  <w:marLeft w:val="-225"/>
                                  <w:marRight w:val="-225"/>
                                  <w:marTop w:val="0"/>
                                  <w:marBottom w:val="0"/>
                                  <w:divBdr>
                                    <w:top w:val="none" w:sz="0" w:space="0" w:color="auto"/>
                                    <w:left w:val="none" w:sz="0" w:space="0" w:color="auto"/>
                                    <w:bottom w:val="none" w:sz="0" w:space="0" w:color="auto"/>
                                    <w:right w:val="none" w:sz="0" w:space="0" w:color="auto"/>
                                  </w:divBdr>
                                  <w:divsChild>
                                    <w:div w:id="1313173925">
                                      <w:marLeft w:val="0"/>
                                      <w:marRight w:val="0"/>
                                      <w:marTop w:val="0"/>
                                      <w:marBottom w:val="0"/>
                                      <w:divBdr>
                                        <w:top w:val="none" w:sz="0" w:space="0" w:color="auto"/>
                                        <w:left w:val="none" w:sz="0" w:space="0" w:color="auto"/>
                                        <w:bottom w:val="none" w:sz="0" w:space="0" w:color="auto"/>
                                        <w:right w:val="none" w:sz="0" w:space="0" w:color="auto"/>
                                      </w:divBdr>
                                      <w:divsChild>
                                        <w:div w:id="1468627538">
                                          <w:marLeft w:val="0"/>
                                          <w:marRight w:val="0"/>
                                          <w:marTop w:val="0"/>
                                          <w:marBottom w:val="525"/>
                                          <w:divBdr>
                                            <w:top w:val="none" w:sz="0" w:space="0" w:color="auto"/>
                                            <w:left w:val="none" w:sz="0" w:space="0" w:color="auto"/>
                                            <w:bottom w:val="single" w:sz="6" w:space="0" w:color="EEEEEF"/>
                                            <w:right w:val="none" w:sz="0" w:space="0" w:color="auto"/>
                                          </w:divBdr>
                                        </w:div>
                                        <w:div w:id="786561">
                                          <w:marLeft w:val="0"/>
                                          <w:marRight w:val="0"/>
                                          <w:marTop w:val="0"/>
                                          <w:marBottom w:val="0"/>
                                          <w:divBdr>
                                            <w:top w:val="none" w:sz="0" w:space="0" w:color="auto"/>
                                            <w:left w:val="none" w:sz="0" w:space="0" w:color="auto"/>
                                            <w:bottom w:val="none" w:sz="0" w:space="0" w:color="auto"/>
                                            <w:right w:val="none" w:sz="0" w:space="0" w:color="auto"/>
                                          </w:divBdr>
                                          <w:divsChild>
                                            <w:div w:id="638271204">
                                              <w:marLeft w:val="0"/>
                                              <w:marRight w:val="0"/>
                                              <w:marTop w:val="450"/>
                                              <w:marBottom w:val="225"/>
                                              <w:divBdr>
                                                <w:top w:val="single" w:sz="6" w:space="23" w:color="EEEEEF"/>
                                                <w:left w:val="none" w:sz="0" w:space="0" w:color="auto"/>
                                                <w:bottom w:val="none" w:sz="0" w:space="0" w:color="auto"/>
                                                <w:right w:val="none" w:sz="0" w:space="0" w:color="auto"/>
                                              </w:divBdr>
                                              <w:divsChild>
                                                <w:div w:id="2002149110">
                                                  <w:marLeft w:val="0"/>
                                                  <w:marRight w:val="0"/>
                                                  <w:marTop w:val="0"/>
                                                  <w:marBottom w:val="0"/>
                                                  <w:divBdr>
                                                    <w:top w:val="none" w:sz="0" w:space="0" w:color="auto"/>
                                                    <w:left w:val="none" w:sz="0" w:space="0" w:color="auto"/>
                                                    <w:bottom w:val="none" w:sz="0" w:space="0" w:color="auto"/>
                                                    <w:right w:val="none" w:sz="0" w:space="0" w:color="auto"/>
                                                  </w:divBdr>
                                                  <w:divsChild>
                                                    <w:div w:id="15270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712">
                                              <w:marLeft w:val="0"/>
                                              <w:marRight w:val="0"/>
                                              <w:marTop w:val="0"/>
                                              <w:marBottom w:val="0"/>
                                              <w:divBdr>
                                                <w:top w:val="none" w:sz="0" w:space="0" w:color="auto"/>
                                                <w:left w:val="none" w:sz="0" w:space="0" w:color="auto"/>
                                                <w:bottom w:val="none" w:sz="0" w:space="0" w:color="auto"/>
                                                <w:right w:val="none" w:sz="0" w:space="0" w:color="auto"/>
                                              </w:divBdr>
                                              <w:divsChild>
                                                <w:div w:id="1097600571">
                                                  <w:marLeft w:val="0"/>
                                                  <w:marRight w:val="0"/>
                                                  <w:marTop w:val="0"/>
                                                  <w:marBottom w:val="0"/>
                                                  <w:divBdr>
                                                    <w:top w:val="none" w:sz="0" w:space="0" w:color="auto"/>
                                                    <w:left w:val="none" w:sz="0" w:space="0" w:color="auto"/>
                                                    <w:bottom w:val="none" w:sz="0" w:space="0" w:color="auto"/>
                                                    <w:right w:val="none" w:sz="0" w:space="0" w:color="auto"/>
                                                  </w:divBdr>
                                                  <w:divsChild>
                                                    <w:div w:id="448817721">
                                                      <w:marLeft w:val="0"/>
                                                      <w:marRight w:val="0"/>
                                                      <w:marTop w:val="0"/>
                                                      <w:marBottom w:val="0"/>
                                                      <w:divBdr>
                                                        <w:top w:val="none" w:sz="0" w:space="0" w:color="auto"/>
                                                        <w:left w:val="none" w:sz="0" w:space="0" w:color="auto"/>
                                                        <w:bottom w:val="none" w:sz="0" w:space="0" w:color="auto"/>
                                                        <w:right w:val="none" w:sz="0" w:space="0" w:color="auto"/>
                                                      </w:divBdr>
                                                      <w:divsChild>
                                                        <w:div w:id="1896812399">
                                                          <w:marLeft w:val="0"/>
                                                          <w:marRight w:val="0"/>
                                                          <w:marTop w:val="0"/>
                                                          <w:marBottom w:val="0"/>
                                                          <w:divBdr>
                                                            <w:top w:val="none" w:sz="0" w:space="0" w:color="auto"/>
                                                            <w:left w:val="none" w:sz="0" w:space="0" w:color="auto"/>
                                                            <w:bottom w:val="none" w:sz="0" w:space="0" w:color="auto"/>
                                                            <w:right w:val="none" w:sz="0" w:space="0" w:color="auto"/>
                                                          </w:divBdr>
                                                          <w:divsChild>
                                                            <w:div w:id="344937861">
                                                              <w:marLeft w:val="0"/>
                                                              <w:marRight w:val="0"/>
                                                              <w:marTop w:val="0"/>
                                                              <w:marBottom w:val="0"/>
                                                              <w:divBdr>
                                                                <w:top w:val="none" w:sz="0" w:space="0" w:color="auto"/>
                                                                <w:left w:val="none" w:sz="0" w:space="0" w:color="auto"/>
                                                                <w:bottom w:val="none" w:sz="0" w:space="0" w:color="auto"/>
                                                                <w:right w:val="none" w:sz="0" w:space="0" w:color="auto"/>
                                                              </w:divBdr>
                                                              <w:divsChild>
                                                                <w:div w:id="332418160">
                                                                  <w:marLeft w:val="0"/>
                                                                  <w:marRight w:val="0"/>
                                                                  <w:marTop w:val="0"/>
                                                                  <w:marBottom w:val="0"/>
                                                                  <w:divBdr>
                                                                    <w:top w:val="none" w:sz="0" w:space="0" w:color="auto"/>
                                                                    <w:left w:val="none" w:sz="0" w:space="0" w:color="auto"/>
                                                                    <w:bottom w:val="none" w:sz="0" w:space="0" w:color="auto"/>
                                                                    <w:right w:val="none" w:sz="0" w:space="0" w:color="auto"/>
                                                                  </w:divBdr>
                                                                  <w:divsChild>
                                                                    <w:div w:id="994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08388">
      <w:bodyDiv w:val="1"/>
      <w:marLeft w:val="0"/>
      <w:marRight w:val="0"/>
      <w:marTop w:val="0"/>
      <w:marBottom w:val="0"/>
      <w:divBdr>
        <w:top w:val="none" w:sz="0" w:space="0" w:color="auto"/>
        <w:left w:val="none" w:sz="0" w:space="0" w:color="auto"/>
        <w:bottom w:val="none" w:sz="0" w:space="0" w:color="auto"/>
        <w:right w:val="none" w:sz="0" w:space="0" w:color="auto"/>
      </w:divBdr>
      <w:divsChild>
        <w:div w:id="1630933032">
          <w:marLeft w:val="0"/>
          <w:marRight w:val="0"/>
          <w:marTop w:val="0"/>
          <w:marBottom w:val="0"/>
          <w:divBdr>
            <w:top w:val="none" w:sz="0" w:space="0" w:color="auto"/>
            <w:left w:val="none" w:sz="0" w:space="0" w:color="auto"/>
            <w:bottom w:val="none" w:sz="0" w:space="0" w:color="auto"/>
            <w:right w:val="none" w:sz="0" w:space="0" w:color="auto"/>
          </w:divBdr>
          <w:divsChild>
            <w:div w:id="2090421386">
              <w:marLeft w:val="0"/>
              <w:marRight w:val="0"/>
              <w:marTop w:val="0"/>
              <w:marBottom w:val="0"/>
              <w:divBdr>
                <w:top w:val="none" w:sz="0" w:space="0" w:color="auto"/>
                <w:left w:val="none" w:sz="0" w:space="0" w:color="auto"/>
                <w:bottom w:val="none" w:sz="0" w:space="0" w:color="auto"/>
                <w:right w:val="none" w:sz="0" w:space="0" w:color="auto"/>
              </w:divBdr>
            </w:div>
          </w:divsChild>
        </w:div>
        <w:div w:id="1591619770">
          <w:marLeft w:val="0"/>
          <w:marRight w:val="0"/>
          <w:marTop w:val="0"/>
          <w:marBottom w:val="0"/>
          <w:divBdr>
            <w:top w:val="none" w:sz="0" w:space="0" w:color="auto"/>
            <w:left w:val="none" w:sz="0" w:space="0" w:color="auto"/>
            <w:bottom w:val="none" w:sz="0" w:space="0" w:color="auto"/>
            <w:right w:val="none" w:sz="0" w:space="0" w:color="auto"/>
          </w:divBdr>
          <w:divsChild>
            <w:div w:id="1442142744">
              <w:marLeft w:val="0"/>
              <w:marRight w:val="0"/>
              <w:marTop w:val="0"/>
              <w:marBottom w:val="0"/>
              <w:divBdr>
                <w:top w:val="none" w:sz="0" w:space="0" w:color="auto"/>
                <w:left w:val="none" w:sz="0" w:space="0" w:color="auto"/>
                <w:bottom w:val="none" w:sz="0" w:space="0" w:color="auto"/>
                <w:right w:val="none" w:sz="0" w:space="0" w:color="auto"/>
              </w:divBdr>
            </w:div>
            <w:div w:id="1711804633">
              <w:marLeft w:val="0"/>
              <w:marRight w:val="0"/>
              <w:marTop w:val="0"/>
              <w:marBottom w:val="0"/>
              <w:divBdr>
                <w:top w:val="none" w:sz="0" w:space="0" w:color="auto"/>
                <w:left w:val="none" w:sz="0" w:space="0" w:color="auto"/>
                <w:bottom w:val="none" w:sz="0" w:space="0" w:color="auto"/>
                <w:right w:val="none" w:sz="0" w:space="0" w:color="auto"/>
              </w:divBdr>
            </w:div>
            <w:div w:id="1935940578">
              <w:marLeft w:val="0"/>
              <w:marRight w:val="0"/>
              <w:marTop w:val="0"/>
              <w:marBottom w:val="0"/>
              <w:divBdr>
                <w:top w:val="none" w:sz="0" w:space="0" w:color="auto"/>
                <w:left w:val="none" w:sz="0" w:space="0" w:color="auto"/>
                <w:bottom w:val="none" w:sz="0" w:space="0" w:color="auto"/>
                <w:right w:val="none" w:sz="0" w:space="0" w:color="auto"/>
              </w:divBdr>
            </w:div>
            <w:div w:id="1308246453">
              <w:marLeft w:val="0"/>
              <w:marRight w:val="0"/>
              <w:marTop w:val="0"/>
              <w:marBottom w:val="0"/>
              <w:divBdr>
                <w:top w:val="none" w:sz="0" w:space="0" w:color="auto"/>
                <w:left w:val="none" w:sz="0" w:space="0" w:color="auto"/>
                <w:bottom w:val="none" w:sz="0" w:space="0" w:color="auto"/>
                <w:right w:val="none" w:sz="0" w:space="0" w:color="auto"/>
              </w:divBdr>
            </w:div>
            <w:div w:id="1271474499">
              <w:marLeft w:val="0"/>
              <w:marRight w:val="0"/>
              <w:marTop w:val="0"/>
              <w:marBottom w:val="0"/>
              <w:divBdr>
                <w:top w:val="none" w:sz="0" w:space="0" w:color="auto"/>
                <w:left w:val="none" w:sz="0" w:space="0" w:color="auto"/>
                <w:bottom w:val="none" w:sz="0" w:space="0" w:color="auto"/>
                <w:right w:val="none" w:sz="0" w:space="0" w:color="auto"/>
              </w:divBdr>
            </w:div>
            <w:div w:id="227301422">
              <w:marLeft w:val="0"/>
              <w:marRight w:val="0"/>
              <w:marTop w:val="0"/>
              <w:marBottom w:val="0"/>
              <w:divBdr>
                <w:top w:val="none" w:sz="0" w:space="0" w:color="auto"/>
                <w:left w:val="none" w:sz="0" w:space="0" w:color="auto"/>
                <w:bottom w:val="none" w:sz="0" w:space="0" w:color="auto"/>
                <w:right w:val="none" w:sz="0" w:space="0" w:color="auto"/>
              </w:divBdr>
            </w:div>
            <w:div w:id="2068145638">
              <w:marLeft w:val="0"/>
              <w:marRight w:val="0"/>
              <w:marTop w:val="0"/>
              <w:marBottom w:val="0"/>
              <w:divBdr>
                <w:top w:val="none" w:sz="0" w:space="0" w:color="auto"/>
                <w:left w:val="none" w:sz="0" w:space="0" w:color="auto"/>
                <w:bottom w:val="none" w:sz="0" w:space="0" w:color="auto"/>
                <w:right w:val="none" w:sz="0" w:space="0" w:color="auto"/>
              </w:divBdr>
            </w:div>
            <w:div w:id="1021250117">
              <w:marLeft w:val="0"/>
              <w:marRight w:val="0"/>
              <w:marTop w:val="0"/>
              <w:marBottom w:val="0"/>
              <w:divBdr>
                <w:top w:val="none" w:sz="0" w:space="0" w:color="auto"/>
                <w:left w:val="none" w:sz="0" w:space="0" w:color="auto"/>
                <w:bottom w:val="none" w:sz="0" w:space="0" w:color="auto"/>
                <w:right w:val="none" w:sz="0" w:space="0" w:color="auto"/>
              </w:divBdr>
            </w:div>
            <w:div w:id="144470889">
              <w:marLeft w:val="0"/>
              <w:marRight w:val="0"/>
              <w:marTop w:val="0"/>
              <w:marBottom w:val="0"/>
              <w:divBdr>
                <w:top w:val="none" w:sz="0" w:space="0" w:color="auto"/>
                <w:left w:val="none" w:sz="0" w:space="0" w:color="auto"/>
                <w:bottom w:val="none" w:sz="0" w:space="0" w:color="auto"/>
                <w:right w:val="none" w:sz="0" w:space="0" w:color="auto"/>
              </w:divBdr>
            </w:div>
            <w:div w:id="789277776">
              <w:marLeft w:val="0"/>
              <w:marRight w:val="0"/>
              <w:marTop w:val="0"/>
              <w:marBottom w:val="0"/>
              <w:divBdr>
                <w:top w:val="none" w:sz="0" w:space="0" w:color="auto"/>
                <w:left w:val="none" w:sz="0" w:space="0" w:color="auto"/>
                <w:bottom w:val="none" w:sz="0" w:space="0" w:color="auto"/>
                <w:right w:val="none" w:sz="0" w:space="0" w:color="auto"/>
              </w:divBdr>
            </w:div>
            <w:div w:id="1928268135">
              <w:marLeft w:val="0"/>
              <w:marRight w:val="0"/>
              <w:marTop w:val="0"/>
              <w:marBottom w:val="0"/>
              <w:divBdr>
                <w:top w:val="none" w:sz="0" w:space="0" w:color="auto"/>
                <w:left w:val="none" w:sz="0" w:space="0" w:color="auto"/>
                <w:bottom w:val="none" w:sz="0" w:space="0" w:color="auto"/>
                <w:right w:val="none" w:sz="0" w:space="0" w:color="auto"/>
              </w:divBdr>
            </w:div>
            <w:div w:id="1215579346">
              <w:marLeft w:val="0"/>
              <w:marRight w:val="0"/>
              <w:marTop w:val="0"/>
              <w:marBottom w:val="0"/>
              <w:divBdr>
                <w:top w:val="none" w:sz="0" w:space="0" w:color="auto"/>
                <w:left w:val="none" w:sz="0" w:space="0" w:color="auto"/>
                <w:bottom w:val="none" w:sz="0" w:space="0" w:color="auto"/>
                <w:right w:val="none" w:sz="0" w:space="0" w:color="auto"/>
              </w:divBdr>
            </w:div>
            <w:div w:id="12467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yperlink" Target="http://www.eastmoaa.or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yperlink" Target="http://www.modot.org/safety/NewChildPassengerRestraintLaw.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s://eclkc.ohs.acf.hhs.gov/policy/45-cfr-chap-xiii/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hyperlink" Target="https://eclkc.ohs.acf.hhs.gov/policy/45-cfr-chap-xiii/_link"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png"/><Relationship Id="rId28" Type="http://schemas.openxmlformats.org/officeDocument/2006/relationships/hyperlink" Target="https://eclkc.ohs.acf.hhs.gov/policy/45-cfr-chap-xiii/_link" TargetMode="Externa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hyperlink" Target="https://eclkc.ohs.acf.hhs.gov/policy/45-cfr-chap-xiii/_link" TargetMode="External"/><Relationship Id="rId4" Type="http://schemas.openxmlformats.org/officeDocument/2006/relationships/settings" Target="settings.xml"/><Relationship Id="rId9" Type="http://schemas.openxmlformats.org/officeDocument/2006/relationships/hyperlink" Target="http://www.eastmoaa.org" TargetMode="External"/><Relationship Id="rId14" Type="http://schemas.openxmlformats.org/officeDocument/2006/relationships/image" Target="media/image3.wmf"/><Relationship Id="rId22" Type="http://schemas.openxmlformats.org/officeDocument/2006/relationships/hyperlink" Target="http://www.usa.safekids.org/" TargetMode="External"/><Relationship Id="rId27" Type="http://schemas.openxmlformats.org/officeDocument/2006/relationships/image" Target="media/image10.jpeg"/><Relationship Id="rId30" Type="http://schemas.openxmlformats.org/officeDocument/2006/relationships/hyperlink" Target="https://eclkc.ohs.acf.hhs.gov/policy/45-cfr-chap-xiii/_lin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080D-8DA5-4256-9F80-1FBA5E13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6170</Words>
  <Characters>34487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Special Care Plan</vt:lpstr>
    </vt:vector>
  </TitlesOfParts>
  <Company>emaa</Company>
  <LinksUpToDate>false</LinksUpToDate>
  <CharactersWithSpaces>40576</CharactersWithSpaces>
  <SharedDoc>false</SharedDoc>
  <HLinks>
    <vt:vector size="18" baseType="variant">
      <vt:variant>
        <vt:i4>4325443</vt:i4>
      </vt:variant>
      <vt:variant>
        <vt:i4>6</vt:i4>
      </vt:variant>
      <vt:variant>
        <vt:i4>0</vt:i4>
      </vt:variant>
      <vt:variant>
        <vt:i4>5</vt:i4>
      </vt:variant>
      <vt:variant>
        <vt:lpwstr>http://www.eastmoaa.org/</vt:lpwstr>
      </vt:variant>
      <vt:variant>
        <vt:lpwstr/>
      </vt:variant>
      <vt:variant>
        <vt:i4>5636123</vt:i4>
      </vt:variant>
      <vt:variant>
        <vt:i4>3</vt:i4>
      </vt:variant>
      <vt:variant>
        <vt:i4>0</vt:i4>
      </vt:variant>
      <vt:variant>
        <vt:i4>5</vt:i4>
      </vt:variant>
      <vt:variant>
        <vt:lpwstr>http://www.usa.safekids.org/</vt:lpwstr>
      </vt:variant>
      <vt:variant>
        <vt:lpwstr/>
      </vt:variant>
      <vt:variant>
        <vt:i4>4325443</vt:i4>
      </vt:variant>
      <vt:variant>
        <vt:i4>0</vt:i4>
      </vt:variant>
      <vt:variant>
        <vt:i4>0</vt:i4>
      </vt:variant>
      <vt:variant>
        <vt:i4>5</vt:i4>
      </vt:variant>
      <vt:variant>
        <vt:lpwstr>http://www.eastmoaa.org/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Care Plan</dc:title>
  <dc:creator>mhowell</dc:creator>
  <cp:lastModifiedBy>Courtney Laramore</cp:lastModifiedBy>
  <cp:revision>5</cp:revision>
  <cp:lastPrinted>2020-06-22T15:06:00Z</cp:lastPrinted>
  <dcterms:created xsi:type="dcterms:W3CDTF">2020-06-01T15:03:00Z</dcterms:created>
  <dcterms:modified xsi:type="dcterms:W3CDTF">2020-06-22T15:14:00Z</dcterms:modified>
</cp:coreProperties>
</file>