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20" w:rsidRPr="0026382A" w:rsidRDefault="00CC1220" w:rsidP="00CC1220">
      <w:pPr>
        <w:pStyle w:val="NoSpacing"/>
        <w:jc w:val="both"/>
        <w:rPr>
          <w:rFonts w:ascii="Tahoma" w:hAnsi="Tahoma" w:cs="Tahoma"/>
          <w:b/>
          <w:sz w:val="24"/>
          <w:szCs w:val="24"/>
        </w:rPr>
      </w:pPr>
      <w:r w:rsidRPr="0026382A">
        <w:rPr>
          <w:rFonts w:ascii="Tahoma" w:hAnsi="Tahoma" w:cs="Tahoma"/>
          <w:b/>
          <w:sz w:val="24"/>
          <w:szCs w:val="24"/>
        </w:rPr>
        <w:t>{Date}</w:t>
      </w:r>
    </w:p>
    <w:p w:rsidR="00CC1220" w:rsidRDefault="00CC1220" w:rsidP="00CC1220">
      <w:pPr>
        <w:pStyle w:val="NoSpacing"/>
        <w:jc w:val="both"/>
        <w:rPr>
          <w:rFonts w:ascii="Tahoma" w:hAnsi="Tahoma" w:cs="Tahoma"/>
          <w:sz w:val="24"/>
          <w:szCs w:val="24"/>
        </w:rPr>
      </w:pPr>
    </w:p>
    <w:p w:rsidR="00CC1220" w:rsidRDefault="00CC1220" w:rsidP="00CC1220">
      <w:pPr>
        <w:pStyle w:val="NoSpacing"/>
        <w:jc w:val="both"/>
        <w:rPr>
          <w:rFonts w:ascii="Tahoma" w:hAnsi="Tahoma" w:cs="Tahoma"/>
          <w:sz w:val="24"/>
          <w:szCs w:val="24"/>
        </w:rPr>
      </w:pPr>
      <w:r>
        <w:rPr>
          <w:rFonts w:ascii="Tahoma" w:hAnsi="Tahoma" w:cs="Tahoma"/>
          <w:sz w:val="24"/>
          <w:szCs w:val="24"/>
        </w:rPr>
        <w:t>Dear Parent/Guardian:</w:t>
      </w:r>
    </w:p>
    <w:p w:rsidR="00CC1220" w:rsidRPr="004C1C4A" w:rsidRDefault="00CC1220" w:rsidP="00CC1220">
      <w:pPr>
        <w:ind w:left="1080"/>
        <w:rPr>
          <w:rFonts w:ascii="Arial" w:hAnsi="Arial" w:cs="Arial"/>
          <w:iCs/>
          <w:sz w:val="12"/>
        </w:rPr>
      </w:pPr>
    </w:p>
    <w:p w:rsidR="00CC1220" w:rsidRPr="00FB3C63" w:rsidRDefault="00CC1220" w:rsidP="00CC1220">
      <w:pPr>
        <w:rPr>
          <w:rFonts w:ascii="Arial" w:hAnsi="Arial" w:cs="Arial"/>
          <w:iCs/>
        </w:rPr>
      </w:pPr>
      <w:r w:rsidRPr="00FB3C63">
        <w:rPr>
          <w:rFonts w:ascii="Arial" w:hAnsi="Arial" w:cs="Arial"/>
        </w:rPr>
        <w:t>All Head Start Centers will have emergency preparedness plans for the following:</w:t>
      </w:r>
    </w:p>
    <w:p w:rsidR="00CC1220" w:rsidRPr="0027509F" w:rsidRDefault="00CC1220" w:rsidP="00CC1220">
      <w:pPr>
        <w:pStyle w:val="ListParagraph"/>
        <w:numPr>
          <w:ilvl w:val="0"/>
          <w:numId w:val="1"/>
        </w:numPr>
        <w:rPr>
          <w:rFonts w:ascii="Arial" w:hAnsi="Arial" w:cs="Arial"/>
          <w:b/>
          <w:sz w:val="22"/>
          <w:szCs w:val="22"/>
        </w:rPr>
      </w:pPr>
      <w:r w:rsidRPr="0027509F">
        <w:rPr>
          <w:rFonts w:ascii="Arial" w:hAnsi="Arial" w:cs="Arial"/>
          <w:b/>
          <w:sz w:val="22"/>
          <w:szCs w:val="22"/>
        </w:rPr>
        <w:t>Health/Dental Treatment</w:t>
      </w:r>
    </w:p>
    <w:p w:rsidR="00CC1220" w:rsidRPr="0027509F" w:rsidRDefault="00CC1220" w:rsidP="00CC1220">
      <w:pPr>
        <w:pStyle w:val="ListParagraph"/>
        <w:numPr>
          <w:ilvl w:val="0"/>
          <w:numId w:val="1"/>
        </w:numPr>
        <w:rPr>
          <w:rFonts w:ascii="Arial" w:hAnsi="Arial" w:cs="Arial"/>
          <w:b/>
          <w:sz w:val="22"/>
          <w:szCs w:val="22"/>
        </w:rPr>
      </w:pPr>
      <w:r w:rsidRPr="0027509F">
        <w:rPr>
          <w:rFonts w:ascii="Arial" w:hAnsi="Arial" w:cs="Arial"/>
          <w:b/>
          <w:sz w:val="22"/>
          <w:szCs w:val="22"/>
        </w:rPr>
        <w:t>Fire/Smoke/Bomb Threat/Carbon Monoxide/Hazardous Material Exposure/ Gas Leak/ Chemical Spill</w:t>
      </w:r>
    </w:p>
    <w:p w:rsidR="00CC1220" w:rsidRPr="0027509F" w:rsidRDefault="00CC1220" w:rsidP="00CC1220">
      <w:pPr>
        <w:pStyle w:val="ListParagraph"/>
        <w:numPr>
          <w:ilvl w:val="0"/>
          <w:numId w:val="1"/>
        </w:numPr>
        <w:rPr>
          <w:rFonts w:ascii="Arial" w:hAnsi="Arial" w:cs="Arial"/>
          <w:b/>
          <w:sz w:val="22"/>
          <w:szCs w:val="22"/>
        </w:rPr>
      </w:pPr>
      <w:r w:rsidRPr="0027509F">
        <w:rPr>
          <w:rFonts w:ascii="Arial" w:hAnsi="Arial" w:cs="Arial"/>
          <w:b/>
          <w:sz w:val="22"/>
          <w:szCs w:val="22"/>
        </w:rPr>
        <w:t>Tornado/Thunderstorm</w:t>
      </w:r>
    </w:p>
    <w:p w:rsidR="00CC1220" w:rsidRPr="0027509F" w:rsidRDefault="00CC1220" w:rsidP="00CC1220">
      <w:pPr>
        <w:pStyle w:val="ListParagraph"/>
        <w:numPr>
          <w:ilvl w:val="0"/>
          <w:numId w:val="1"/>
        </w:numPr>
        <w:rPr>
          <w:rFonts w:ascii="Arial" w:hAnsi="Arial" w:cs="Arial"/>
          <w:b/>
          <w:sz w:val="22"/>
          <w:szCs w:val="22"/>
        </w:rPr>
      </w:pPr>
      <w:r w:rsidRPr="0027509F">
        <w:rPr>
          <w:rFonts w:ascii="Arial" w:hAnsi="Arial" w:cs="Arial"/>
          <w:b/>
          <w:sz w:val="22"/>
          <w:szCs w:val="22"/>
        </w:rPr>
        <w:t>Earthquake</w:t>
      </w:r>
    </w:p>
    <w:p w:rsidR="00CC1220" w:rsidRPr="0027509F" w:rsidRDefault="00CC1220" w:rsidP="00CC1220">
      <w:pPr>
        <w:pStyle w:val="ListParagraph"/>
        <w:numPr>
          <w:ilvl w:val="0"/>
          <w:numId w:val="1"/>
        </w:numPr>
        <w:rPr>
          <w:rFonts w:ascii="Arial" w:hAnsi="Arial" w:cs="Arial"/>
          <w:b/>
          <w:sz w:val="22"/>
          <w:szCs w:val="22"/>
        </w:rPr>
      </w:pPr>
      <w:r w:rsidRPr="0027509F">
        <w:rPr>
          <w:rFonts w:ascii="Arial" w:hAnsi="Arial" w:cs="Arial"/>
          <w:b/>
          <w:sz w:val="22"/>
          <w:szCs w:val="22"/>
        </w:rPr>
        <w:t>Kidnapping/Missing Child</w:t>
      </w:r>
    </w:p>
    <w:p w:rsidR="00CC1220" w:rsidRPr="0027509F" w:rsidRDefault="00CC1220" w:rsidP="00CC1220">
      <w:pPr>
        <w:pStyle w:val="ListParagraph"/>
        <w:numPr>
          <w:ilvl w:val="0"/>
          <w:numId w:val="1"/>
        </w:numPr>
        <w:rPr>
          <w:rFonts w:ascii="Arial" w:hAnsi="Arial" w:cs="Arial"/>
          <w:b/>
          <w:sz w:val="22"/>
          <w:szCs w:val="22"/>
        </w:rPr>
      </w:pPr>
      <w:r w:rsidRPr="0027509F">
        <w:rPr>
          <w:rFonts w:ascii="Arial" w:hAnsi="Arial" w:cs="Arial"/>
          <w:b/>
          <w:sz w:val="22"/>
          <w:szCs w:val="22"/>
        </w:rPr>
        <w:t>Dangerous Intruder/Disgruntled Parent/Potentially Violent Situation</w:t>
      </w:r>
    </w:p>
    <w:p w:rsidR="00CC1220" w:rsidRPr="0027509F" w:rsidRDefault="00CC1220" w:rsidP="00CC1220">
      <w:pPr>
        <w:pStyle w:val="ListParagraph"/>
        <w:numPr>
          <w:ilvl w:val="0"/>
          <w:numId w:val="1"/>
        </w:numPr>
        <w:rPr>
          <w:rFonts w:ascii="Arial" w:hAnsi="Arial" w:cs="Arial"/>
          <w:b/>
          <w:sz w:val="22"/>
          <w:szCs w:val="22"/>
        </w:rPr>
      </w:pPr>
      <w:r w:rsidRPr="0027509F">
        <w:rPr>
          <w:rFonts w:ascii="Arial" w:hAnsi="Arial" w:cs="Arial"/>
          <w:b/>
          <w:sz w:val="22"/>
          <w:szCs w:val="22"/>
        </w:rPr>
        <w:t>Flooding/Water Line Disturbance/Power Outage</w:t>
      </w:r>
    </w:p>
    <w:p w:rsidR="00CC1220" w:rsidRPr="0027509F" w:rsidRDefault="00CC1220" w:rsidP="00CC1220">
      <w:pPr>
        <w:pStyle w:val="ListParagraph"/>
        <w:numPr>
          <w:ilvl w:val="0"/>
          <w:numId w:val="1"/>
        </w:numPr>
        <w:rPr>
          <w:rFonts w:ascii="Arial" w:hAnsi="Arial" w:cs="Arial"/>
          <w:sz w:val="22"/>
          <w:szCs w:val="22"/>
        </w:rPr>
      </w:pPr>
      <w:r w:rsidRPr="0027509F">
        <w:rPr>
          <w:rFonts w:ascii="Arial" w:hAnsi="Arial" w:cs="Arial"/>
          <w:b/>
          <w:sz w:val="22"/>
          <w:szCs w:val="22"/>
        </w:rPr>
        <w:t>Ice/Snow Storm</w:t>
      </w:r>
    </w:p>
    <w:p w:rsidR="00CC1220" w:rsidRDefault="00CC1220" w:rsidP="00CC1220">
      <w:pPr>
        <w:pStyle w:val="NoSpacing"/>
        <w:jc w:val="both"/>
        <w:rPr>
          <w:rFonts w:ascii="Tahoma" w:hAnsi="Tahoma" w:cs="Tahoma"/>
          <w:sz w:val="24"/>
          <w:szCs w:val="24"/>
        </w:rPr>
      </w:pPr>
    </w:p>
    <w:p w:rsidR="00CC1220" w:rsidRDefault="00CC1220" w:rsidP="00CC1220">
      <w:pPr>
        <w:pStyle w:val="NoSpacing"/>
        <w:jc w:val="both"/>
        <w:rPr>
          <w:rFonts w:ascii="Tahoma" w:hAnsi="Tahoma" w:cs="Tahoma"/>
          <w:sz w:val="24"/>
          <w:szCs w:val="24"/>
        </w:rPr>
      </w:pPr>
      <w:r>
        <w:rPr>
          <w:rFonts w:ascii="Tahoma" w:hAnsi="Tahoma" w:cs="Tahoma"/>
          <w:sz w:val="24"/>
          <w:szCs w:val="24"/>
        </w:rPr>
        <w:t xml:space="preserve">In the event of an emergency situation, </w:t>
      </w:r>
      <w:r w:rsidRPr="0026382A">
        <w:rPr>
          <w:rFonts w:ascii="Tahoma" w:hAnsi="Tahoma" w:cs="Tahoma"/>
          <w:b/>
          <w:sz w:val="24"/>
          <w:szCs w:val="24"/>
        </w:rPr>
        <w:t>{Name of Facility}</w:t>
      </w:r>
      <w:r>
        <w:rPr>
          <w:rFonts w:ascii="Tahoma" w:hAnsi="Tahoma" w:cs="Tahoma"/>
          <w:sz w:val="24"/>
          <w:szCs w:val="24"/>
        </w:rPr>
        <w:t xml:space="preserve">, has outlined the below response plan. Please know that </w:t>
      </w:r>
      <w:r w:rsidRPr="0026382A">
        <w:rPr>
          <w:rFonts w:ascii="Tahoma" w:hAnsi="Tahoma" w:cs="Tahoma"/>
          <w:b/>
          <w:sz w:val="24"/>
          <w:szCs w:val="24"/>
        </w:rPr>
        <w:t>{Name of Facility}</w:t>
      </w:r>
      <w:r>
        <w:rPr>
          <w:rFonts w:ascii="Tahoma" w:hAnsi="Tahoma" w:cs="Tahoma"/>
          <w:sz w:val="24"/>
          <w:szCs w:val="24"/>
        </w:rPr>
        <w:t>, will make every attempt to notify you so it is vital that you keep your emergency contact information up-to-date. Keep this letter with you so that you will know how to contact us in the event of an emergency.</w:t>
      </w:r>
    </w:p>
    <w:p w:rsidR="00CC1220" w:rsidRDefault="00CC1220" w:rsidP="00CC1220">
      <w:pPr>
        <w:pStyle w:val="NoSpacing"/>
        <w:jc w:val="both"/>
        <w:rPr>
          <w:rFonts w:ascii="Tahoma" w:hAnsi="Tahoma" w:cs="Tahoma"/>
          <w:sz w:val="24"/>
          <w:szCs w:val="24"/>
        </w:rPr>
      </w:pPr>
    </w:p>
    <w:p w:rsidR="00CC1220" w:rsidRPr="0026382A" w:rsidRDefault="00CC1220" w:rsidP="00CC1220">
      <w:pPr>
        <w:pStyle w:val="NoSpacing"/>
        <w:jc w:val="both"/>
        <w:rPr>
          <w:rFonts w:ascii="Tahoma" w:hAnsi="Tahoma" w:cs="Tahoma"/>
          <w:sz w:val="24"/>
          <w:szCs w:val="24"/>
          <w:u w:val="single"/>
        </w:rPr>
      </w:pPr>
      <w:r w:rsidRPr="0026382A">
        <w:rPr>
          <w:rFonts w:ascii="Tahoma" w:hAnsi="Tahoma" w:cs="Tahoma"/>
          <w:sz w:val="24"/>
          <w:szCs w:val="24"/>
          <w:u w:val="single"/>
        </w:rPr>
        <w:t>Evacuation/Relocation</w:t>
      </w:r>
    </w:p>
    <w:p w:rsidR="00CC1220" w:rsidRDefault="00CC1220" w:rsidP="00CC1220">
      <w:pPr>
        <w:pStyle w:val="NoSpacing"/>
        <w:ind w:left="1440" w:hanging="720"/>
        <w:jc w:val="both"/>
        <w:rPr>
          <w:rFonts w:ascii="Tahoma" w:hAnsi="Tahoma" w:cs="Tahoma"/>
          <w:sz w:val="24"/>
          <w:szCs w:val="24"/>
        </w:rPr>
      </w:pPr>
      <w:r>
        <w:rPr>
          <w:rFonts w:ascii="Tahoma" w:hAnsi="Tahoma" w:cs="Tahoma"/>
          <w:sz w:val="24"/>
          <w:szCs w:val="24"/>
        </w:rPr>
        <w:t>1.</w:t>
      </w:r>
      <w:r>
        <w:rPr>
          <w:rFonts w:ascii="Tahoma" w:hAnsi="Tahoma" w:cs="Tahoma"/>
          <w:sz w:val="24"/>
          <w:szCs w:val="24"/>
        </w:rPr>
        <w:tab/>
        <w:t xml:space="preserve">If the emergency is confined to the immediate area at the </w:t>
      </w:r>
      <w:r w:rsidRPr="0026382A">
        <w:rPr>
          <w:rFonts w:ascii="Tahoma" w:hAnsi="Tahoma" w:cs="Tahoma"/>
          <w:b/>
          <w:sz w:val="24"/>
          <w:szCs w:val="24"/>
        </w:rPr>
        <w:t>{Name of Facility}</w:t>
      </w:r>
      <w:r>
        <w:rPr>
          <w:rFonts w:ascii="Tahoma" w:hAnsi="Tahoma" w:cs="Tahoma"/>
          <w:sz w:val="24"/>
          <w:szCs w:val="24"/>
        </w:rPr>
        <w:t xml:space="preserve">, e.g. fire, and the children cannot stay on the premises, the children will be take to </w:t>
      </w:r>
      <w:r w:rsidRPr="0026382A">
        <w:rPr>
          <w:rFonts w:ascii="Tahoma" w:hAnsi="Tahoma" w:cs="Tahoma"/>
          <w:b/>
          <w:sz w:val="24"/>
          <w:szCs w:val="24"/>
        </w:rPr>
        <w:t>{Name of Off Site Location}</w:t>
      </w:r>
      <w:r>
        <w:rPr>
          <w:rFonts w:ascii="Tahoma" w:hAnsi="Tahoma" w:cs="Tahoma"/>
          <w:sz w:val="24"/>
          <w:szCs w:val="24"/>
        </w:rPr>
        <w:t>. The children and staff will remain at this location while you or your emergency contact is notified of the situation.</w:t>
      </w:r>
    </w:p>
    <w:p w:rsidR="00CC1220" w:rsidRDefault="00CC1220" w:rsidP="00CC1220">
      <w:pPr>
        <w:pStyle w:val="NoSpacing"/>
        <w:ind w:left="1440" w:hanging="720"/>
        <w:jc w:val="both"/>
        <w:rPr>
          <w:rFonts w:ascii="Tahoma" w:hAnsi="Tahoma" w:cs="Tahoma"/>
          <w:sz w:val="24"/>
          <w:szCs w:val="24"/>
        </w:rPr>
      </w:pPr>
      <w:r>
        <w:rPr>
          <w:rFonts w:ascii="Tahoma" w:hAnsi="Tahoma" w:cs="Tahoma"/>
          <w:sz w:val="24"/>
          <w:szCs w:val="24"/>
        </w:rPr>
        <w:t>2.</w:t>
      </w:r>
      <w:r>
        <w:rPr>
          <w:rFonts w:ascii="Tahoma" w:hAnsi="Tahoma" w:cs="Tahoma"/>
          <w:sz w:val="24"/>
          <w:szCs w:val="24"/>
        </w:rPr>
        <w:tab/>
        <w:t xml:space="preserve">If the emergency is more wide spread and encompasses a large area such as the neighbor hood due to an environmental threat, e.g. flood, and the children cannot remain in the immediate area, they will be transported to </w:t>
      </w:r>
      <w:r w:rsidRPr="0026382A">
        <w:rPr>
          <w:rFonts w:ascii="Tahoma" w:hAnsi="Tahoma" w:cs="Tahoma"/>
          <w:b/>
          <w:sz w:val="24"/>
          <w:szCs w:val="24"/>
        </w:rPr>
        <w:t>{Name of off site location}</w:t>
      </w:r>
      <w:r>
        <w:rPr>
          <w:rFonts w:ascii="Tahoma" w:hAnsi="Tahoma" w:cs="Tahoma"/>
          <w:sz w:val="24"/>
          <w:szCs w:val="24"/>
        </w:rPr>
        <w:t>. The children and staff will remain at this location while you or your emergency contact is notified of the situation.</w:t>
      </w:r>
    </w:p>
    <w:p w:rsidR="00CC1220" w:rsidRDefault="00CC1220" w:rsidP="00CC1220">
      <w:pPr>
        <w:pStyle w:val="NoSpacing"/>
        <w:jc w:val="both"/>
        <w:rPr>
          <w:rFonts w:ascii="Tahoma" w:hAnsi="Tahoma" w:cs="Tahoma"/>
          <w:sz w:val="24"/>
          <w:szCs w:val="24"/>
        </w:rPr>
      </w:pPr>
    </w:p>
    <w:p w:rsidR="00CC1220" w:rsidRPr="0026382A" w:rsidRDefault="00CC1220" w:rsidP="00CC1220">
      <w:pPr>
        <w:pStyle w:val="NoSpacing"/>
        <w:jc w:val="both"/>
        <w:rPr>
          <w:rFonts w:ascii="Tahoma" w:hAnsi="Tahoma" w:cs="Tahoma"/>
          <w:sz w:val="24"/>
          <w:szCs w:val="24"/>
          <w:u w:val="single"/>
        </w:rPr>
      </w:pPr>
      <w:r w:rsidRPr="0026382A">
        <w:rPr>
          <w:rFonts w:ascii="Tahoma" w:hAnsi="Tahoma" w:cs="Tahoma"/>
          <w:sz w:val="24"/>
          <w:szCs w:val="24"/>
          <w:u w:val="single"/>
        </w:rPr>
        <w:t>Notification</w:t>
      </w:r>
    </w:p>
    <w:p w:rsidR="00CC1220" w:rsidRDefault="00CC1220" w:rsidP="00CC1220">
      <w:pPr>
        <w:pStyle w:val="NoSpacing"/>
        <w:ind w:left="1440" w:hanging="720"/>
        <w:jc w:val="both"/>
        <w:rPr>
          <w:rFonts w:ascii="Tahoma" w:hAnsi="Tahoma" w:cs="Tahoma"/>
          <w:sz w:val="24"/>
          <w:szCs w:val="24"/>
        </w:rPr>
      </w:pPr>
      <w:r>
        <w:rPr>
          <w:rFonts w:ascii="Tahoma" w:hAnsi="Tahoma" w:cs="Tahoma"/>
          <w:sz w:val="24"/>
          <w:szCs w:val="24"/>
        </w:rPr>
        <w:t>1.</w:t>
      </w:r>
      <w:r>
        <w:rPr>
          <w:rFonts w:ascii="Tahoma" w:hAnsi="Tahoma" w:cs="Tahoma"/>
          <w:sz w:val="24"/>
          <w:szCs w:val="24"/>
        </w:rPr>
        <w:tab/>
        <w:t>Every effort will be made to contact you as soon as the children and staff are safe. If we cannot reach you, we will contact your alternate emergency contact. Children will be released to you or your alternate emergency contact during times of emergency.</w:t>
      </w:r>
    </w:p>
    <w:p w:rsidR="00CC1220" w:rsidRDefault="00CC1220" w:rsidP="00CC1220">
      <w:pPr>
        <w:pStyle w:val="NoSpacing"/>
        <w:ind w:left="1440" w:hanging="720"/>
        <w:jc w:val="both"/>
        <w:rPr>
          <w:rFonts w:ascii="Tahoma" w:hAnsi="Tahoma" w:cs="Tahoma"/>
          <w:sz w:val="24"/>
          <w:szCs w:val="24"/>
        </w:rPr>
      </w:pPr>
      <w:r>
        <w:rPr>
          <w:rFonts w:ascii="Tahoma" w:hAnsi="Tahoma" w:cs="Tahoma"/>
          <w:sz w:val="24"/>
          <w:szCs w:val="24"/>
        </w:rPr>
        <w:t>2.</w:t>
      </w:r>
      <w:r>
        <w:rPr>
          <w:rFonts w:ascii="Tahoma" w:hAnsi="Tahoma" w:cs="Tahoma"/>
          <w:sz w:val="24"/>
          <w:szCs w:val="24"/>
        </w:rPr>
        <w:tab/>
        <w:t xml:space="preserve">Information about the event can be obtained through radio stations </w:t>
      </w:r>
      <w:r w:rsidRPr="0026382A">
        <w:rPr>
          <w:rFonts w:ascii="Tahoma" w:hAnsi="Tahoma" w:cs="Tahoma"/>
          <w:b/>
          <w:sz w:val="24"/>
          <w:szCs w:val="24"/>
        </w:rPr>
        <w:t>{list radio stations}</w:t>
      </w:r>
      <w:r w:rsidRPr="0026382A">
        <w:rPr>
          <w:rFonts w:ascii="Tahoma" w:hAnsi="Tahoma" w:cs="Tahoma"/>
          <w:sz w:val="24"/>
          <w:szCs w:val="24"/>
        </w:rPr>
        <w:t>.</w:t>
      </w:r>
    </w:p>
    <w:p w:rsidR="00CC1220" w:rsidRDefault="00CC1220" w:rsidP="00CC1220">
      <w:pPr>
        <w:pStyle w:val="NoSpacing"/>
        <w:jc w:val="both"/>
        <w:rPr>
          <w:rFonts w:ascii="Tahoma" w:hAnsi="Tahoma" w:cs="Tahoma"/>
          <w:sz w:val="24"/>
          <w:szCs w:val="24"/>
        </w:rPr>
      </w:pPr>
    </w:p>
    <w:p w:rsidR="00CC1220" w:rsidRDefault="00CC1220" w:rsidP="00CC1220">
      <w:pPr>
        <w:pStyle w:val="NoSpacing"/>
        <w:jc w:val="both"/>
        <w:rPr>
          <w:rFonts w:ascii="Tahoma" w:hAnsi="Tahoma" w:cs="Tahoma"/>
          <w:sz w:val="24"/>
          <w:szCs w:val="24"/>
        </w:rPr>
      </w:pPr>
    </w:p>
    <w:p w:rsidR="00CC1220" w:rsidRDefault="00CC1220" w:rsidP="00CC1220">
      <w:pPr>
        <w:pStyle w:val="NoSpacing"/>
        <w:jc w:val="both"/>
        <w:rPr>
          <w:rFonts w:ascii="Tahoma" w:hAnsi="Tahoma" w:cs="Tahoma"/>
          <w:sz w:val="24"/>
          <w:szCs w:val="24"/>
        </w:rPr>
      </w:pPr>
      <w:r>
        <w:rPr>
          <w:rFonts w:ascii="Tahoma" w:hAnsi="Tahoma" w:cs="Tahoma"/>
          <w:sz w:val="24"/>
          <w:szCs w:val="24"/>
        </w:rPr>
        <w:t xml:space="preserve">Please rest assured that </w:t>
      </w:r>
      <w:r w:rsidRPr="0026382A">
        <w:rPr>
          <w:rFonts w:ascii="Tahoma" w:hAnsi="Tahoma" w:cs="Tahoma"/>
          <w:b/>
          <w:sz w:val="24"/>
          <w:szCs w:val="24"/>
        </w:rPr>
        <w:t>{Name of Facility}</w:t>
      </w:r>
      <w:r>
        <w:rPr>
          <w:rFonts w:ascii="Tahoma" w:hAnsi="Tahoma" w:cs="Tahoma"/>
          <w:sz w:val="24"/>
          <w:szCs w:val="24"/>
        </w:rPr>
        <w:t xml:space="preserve"> staff will remain with and care for the children at all times during an emergency to ensure the children’s safety. As always, please do not hesitate to contact me if you have any questions or concerns.</w:t>
      </w:r>
    </w:p>
    <w:p w:rsidR="00CC1220" w:rsidRDefault="00CC1220" w:rsidP="00CC1220">
      <w:pPr>
        <w:pStyle w:val="NoSpacing"/>
        <w:jc w:val="both"/>
        <w:rPr>
          <w:rFonts w:ascii="Tahoma" w:hAnsi="Tahoma" w:cs="Tahoma"/>
          <w:sz w:val="24"/>
          <w:szCs w:val="24"/>
        </w:rPr>
      </w:pPr>
    </w:p>
    <w:p w:rsidR="00CC1220" w:rsidRDefault="00CC1220" w:rsidP="00CC1220">
      <w:pPr>
        <w:pStyle w:val="NoSpacing"/>
        <w:jc w:val="both"/>
        <w:rPr>
          <w:rFonts w:ascii="Tahoma" w:hAnsi="Tahoma" w:cs="Tahoma"/>
          <w:sz w:val="24"/>
          <w:szCs w:val="24"/>
        </w:rPr>
      </w:pPr>
      <w:r>
        <w:rPr>
          <w:rFonts w:ascii="Tahoma" w:hAnsi="Tahoma" w:cs="Tahoma"/>
          <w:sz w:val="24"/>
          <w:szCs w:val="24"/>
        </w:rPr>
        <w:t>Sincerely,</w:t>
      </w:r>
    </w:p>
    <w:p w:rsidR="00CC1220" w:rsidRDefault="00CC1220" w:rsidP="00CC1220">
      <w:pPr>
        <w:pStyle w:val="NoSpacing"/>
        <w:jc w:val="both"/>
        <w:rPr>
          <w:rFonts w:ascii="Tahoma" w:hAnsi="Tahoma" w:cs="Tahoma"/>
          <w:sz w:val="24"/>
          <w:szCs w:val="24"/>
        </w:rPr>
      </w:pPr>
    </w:p>
    <w:p w:rsidR="00CC1220" w:rsidRPr="0026382A" w:rsidRDefault="00CC1220" w:rsidP="00CC1220">
      <w:pPr>
        <w:pStyle w:val="NoSpacing"/>
        <w:jc w:val="both"/>
        <w:rPr>
          <w:rFonts w:ascii="Tahoma" w:hAnsi="Tahoma" w:cs="Tahoma"/>
          <w:b/>
          <w:sz w:val="24"/>
          <w:szCs w:val="24"/>
        </w:rPr>
      </w:pPr>
      <w:r w:rsidRPr="0026382A">
        <w:rPr>
          <w:rFonts w:ascii="Tahoma" w:hAnsi="Tahoma" w:cs="Tahoma"/>
          <w:b/>
          <w:sz w:val="24"/>
          <w:szCs w:val="24"/>
        </w:rPr>
        <w:t>{Site Managers Name}</w:t>
      </w:r>
    </w:p>
    <w:p w:rsidR="00247CCB" w:rsidRDefault="00247CCB"/>
    <w:sectPr w:rsidR="00247CCB" w:rsidSect="002E55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3B0"/>
    <w:multiLevelType w:val="hybridMultilevel"/>
    <w:tmpl w:val="481A73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220"/>
    <w:rsid w:val="00247CCB"/>
    <w:rsid w:val="00953F5D"/>
    <w:rsid w:val="00CC1220"/>
    <w:rsid w:val="00F65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220"/>
    <w:pPr>
      <w:spacing w:after="0" w:line="240" w:lineRule="auto"/>
    </w:pPr>
    <w:rPr>
      <w:rFonts w:ascii="Calibri" w:eastAsia="Calibri" w:hAnsi="Calibri" w:cs="Times New Roman"/>
    </w:rPr>
  </w:style>
  <w:style w:type="paragraph" w:styleId="ListParagraph">
    <w:name w:val="List Paragraph"/>
    <w:basedOn w:val="Normal"/>
    <w:uiPriority w:val="34"/>
    <w:qFormat/>
    <w:rsid w:val="00CC1220"/>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Company>Microsoft</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mhowell</dc:creator>
  <cp:lastModifiedBy>mhowell</cp:lastModifiedBy>
  <cp:revision>2</cp:revision>
  <dcterms:created xsi:type="dcterms:W3CDTF">2014-10-06T16:14:00Z</dcterms:created>
  <dcterms:modified xsi:type="dcterms:W3CDTF">2014-10-06T16:14:00Z</dcterms:modified>
</cp:coreProperties>
</file>